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57" w:rsidRDefault="004C4C57" w:rsidP="001C1B2B">
      <w:pPr>
        <w:jc w:val="center"/>
        <w:rPr>
          <w:rFonts w:ascii="Tahoma" w:hAnsi="Tahoma" w:cs="Tahoma"/>
          <w:b/>
          <w:bCs/>
          <w:lang w:eastAsia="pl-PL"/>
        </w:rPr>
      </w:pP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t>Uniwersytet Pedagogiczny</w:t>
      </w: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br/>
      </w:r>
      <w:r w:rsidRPr="00737017">
        <w:rPr>
          <w:rFonts w:ascii="Tahoma" w:hAnsi="Tahoma" w:cs="Tahoma"/>
          <w:b/>
          <w:bCs/>
          <w:lang w:eastAsia="pl-PL"/>
        </w:rPr>
        <w:t>im. Komisji Edukacji Narodowej w Krakowie</w:t>
      </w:r>
    </w:p>
    <w:p w:rsidR="004C4C57" w:rsidRDefault="004A0FDD" w:rsidP="001C1B2B">
      <w:pPr>
        <w:jc w:val="center"/>
        <w:rPr>
          <w:rFonts w:ascii="Tahoma" w:hAnsi="Tahoma" w:cs="Tahoma"/>
          <w:b/>
          <w:bCs/>
          <w:lang w:eastAsia="pl-PL"/>
        </w:rPr>
      </w:pPr>
      <w:r w:rsidRPr="00905DA6">
        <w:rPr>
          <w:rFonts w:ascii="Tahoma" w:hAnsi="Tahoma" w:cs="Tahoma"/>
          <w:b/>
          <w:sz w:val="40"/>
          <w:szCs w:val="40"/>
          <w:lang w:eastAsia="pl-PL"/>
        </w:rPr>
        <w:t>Instytut Nauk Technicznych</w:t>
      </w:r>
    </w:p>
    <w:p w:rsidR="004C4C57" w:rsidRDefault="004C4C57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C4C57" w:rsidRDefault="004C4C57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C4C57" w:rsidRDefault="004C4C57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A0FDD" w:rsidRDefault="004A0FDD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A0FDD" w:rsidRDefault="004A0FDD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A0FDD" w:rsidRDefault="004A0FDD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A0FDD" w:rsidRDefault="004A0FDD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C4C57" w:rsidRPr="00737017" w:rsidRDefault="004C4C57" w:rsidP="001C1B2B">
      <w:pPr>
        <w:jc w:val="center"/>
        <w:rPr>
          <w:rFonts w:ascii="Tahoma" w:hAnsi="Tahoma" w:cs="Tahoma"/>
          <w:b/>
          <w:bCs/>
          <w:lang w:eastAsia="pl-PL"/>
        </w:rPr>
      </w:pPr>
    </w:p>
    <w:p w:rsidR="004C4C57" w:rsidRDefault="004C4C57" w:rsidP="001C1B2B">
      <w:pPr>
        <w:jc w:val="center"/>
        <w:rPr>
          <w:rFonts w:ascii="Tahoma" w:hAnsi="Tahoma" w:cs="Tahoma"/>
          <w:sz w:val="40"/>
          <w:szCs w:val="40"/>
          <w:lang w:eastAsia="pl-PL"/>
        </w:rPr>
      </w:pPr>
      <w:r w:rsidRPr="00737017">
        <w:rPr>
          <w:rFonts w:ascii="Tahoma" w:hAnsi="Tahoma" w:cs="Tahoma"/>
          <w:sz w:val="40"/>
          <w:szCs w:val="40"/>
          <w:lang w:eastAsia="pl-PL"/>
        </w:rPr>
        <w:t>Laboratorium elektroniki</w:t>
      </w:r>
    </w:p>
    <w:p w:rsidR="004A0FDD" w:rsidRDefault="004A0FDD" w:rsidP="001C1B2B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4A0FDD" w:rsidRPr="00737017" w:rsidRDefault="004A0FDD" w:rsidP="001C1B2B">
      <w:pPr>
        <w:jc w:val="center"/>
        <w:rPr>
          <w:rFonts w:ascii="Tahoma" w:hAnsi="Tahoma" w:cs="Tahoma"/>
          <w:sz w:val="40"/>
          <w:szCs w:val="40"/>
          <w:lang w:eastAsia="pl-PL"/>
        </w:rPr>
      </w:pPr>
      <w:bookmarkStart w:id="0" w:name="_GoBack"/>
      <w:bookmarkEnd w:id="0"/>
    </w:p>
    <w:p w:rsidR="004C4C57" w:rsidRDefault="004C4C57" w:rsidP="001C1B2B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>
        <w:rPr>
          <w:rFonts w:ascii="Tahoma" w:hAnsi="Tahoma" w:cs="Tahoma"/>
          <w:b/>
          <w:sz w:val="40"/>
          <w:szCs w:val="40"/>
          <w:lang w:eastAsia="pl-PL"/>
        </w:rPr>
        <w:t>Ćwiczenie nr 4</w:t>
      </w:r>
    </w:p>
    <w:p w:rsidR="004C4C57" w:rsidRDefault="004C4C57" w:rsidP="00E05EE8">
      <w:pPr>
        <w:spacing w:after="100"/>
        <w:jc w:val="center"/>
        <w:rPr>
          <w:rFonts w:ascii="Tahoma" w:hAnsi="Tahoma" w:cs="Tahoma"/>
          <w:b/>
          <w:sz w:val="32"/>
          <w:szCs w:val="32"/>
          <w:lang w:eastAsia="pl-PL"/>
        </w:rPr>
      </w:pPr>
      <w:r w:rsidRPr="00737017">
        <w:rPr>
          <w:rFonts w:ascii="Tahoma" w:hAnsi="Tahoma" w:cs="Tahoma"/>
          <w:sz w:val="32"/>
          <w:szCs w:val="32"/>
          <w:lang w:eastAsia="pl-PL"/>
        </w:rPr>
        <w:t xml:space="preserve">Temat: </w:t>
      </w:r>
      <w:r w:rsidRPr="00737017">
        <w:rPr>
          <w:rFonts w:ascii="Tahoma" w:hAnsi="Tahoma" w:cs="Tahoma"/>
          <w:b/>
          <w:sz w:val="32"/>
          <w:szCs w:val="32"/>
          <w:lang w:eastAsia="pl-PL"/>
        </w:rPr>
        <w:t>PRZYRZĄDY P</w:t>
      </w:r>
      <w:r>
        <w:rPr>
          <w:rFonts w:ascii="Tahoma" w:hAnsi="Tahoma" w:cs="Tahoma"/>
          <w:b/>
          <w:sz w:val="32"/>
          <w:szCs w:val="32"/>
          <w:lang w:eastAsia="pl-PL"/>
        </w:rPr>
        <w:t>ÓŁPRZEWODNIKOWE</w:t>
      </w:r>
    </w:p>
    <w:p w:rsidR="004C4C57" w:rsidRPr="00737017" w:rsidRDefault="004C4C57" w:rsidP="00E05EE8">
      <w:pPr>
        <w:spacing w:after="100"/>
        <w:ind w:left="709"/>
        <w:jc w:val="center"/>
        <w:rPr>
          <w:rFonts w:ascii="Tahoma" w:hAnsi="Tahoma" w:cs="Tahoma"/>
          <w:sz w:val="32"/>
          <w:szCs w:val="32"/>
          <w:lang w:eastAsia="pl-PL"/>
        </w:rPr>
      </w:pPr>
      <w:r>
        <w:rPr>
          <w:rFonts w:ascii="Tahoma" w:hAnsi="Tahoma" w:cs="Tahoma"/>
          <w:b/>
          <w:sz w:val="32"/>
          <w:szCs w:val="32"/>
          <w:lang w:eastAsia="pl-PL"/>
        </w:rPr>
        <w:t>TRANZYSTOR UNIPOLARNY</w:t>
      </w:r>
    </w:p>
    <w:p w:rsidR="004C4C57" w:rsidRPr="00737017" w:rsidRDefault="004C4C57" w:rsidP="001C1B2B">
      <w:pPr>
        <w:jc w:val="center"/>
        <w:rPr>
          <w:rFonts w:ascii="Tahoma" w:hAnsi="Tahoma" w:cs="Tahoma"/>
          <w:lang w:eastAsia="pl-PL"/>
        </w:rPr>
      </w:pPr>
    </w:p>
    <w:p w:rsidR="004C4C57" w:rsidRDefault="004C4C57" w:rsidP="001C1B2B">
      <w:pPr>
        <w:jc w:val="center"/>
        <w:rPr>
          <w:rFonts w:ascii="Tahoma" w:hAnsi="Tahoma" w:cs="Tahoma"/>
          <w:lang w:eastAsia="pl-PL"/>
        </w:rPr>
      </w:pPr>
    </w:p>
    <w:p w:rsidR="004C4C57" w:rsidRDefault="004C4C57" w:rsidP="001C1B2B">
      <w:pPr>
        <w:jc w:val="center"/>
        <w:rPr>
          <w:rFonts w:ascii="Tahoma" w:hAnsi="Tahoma" w:cs="Tahoma"/>
          <w:lang w:eastAsia="pl-PL"/>
        </w:rPr>
      </w:pPr>
    </w:p>
    <w:p w:rsidR="004C4C57" w:rsidRPr="00737017" w:rsidRDefault="004C4C57" w:rsidP="001C1B2B">
      <w:pPr>
        <w:jc w:val="center"/>
        <w:rPr>
          <w:rFonts w:ascii="Tahoma" w:hAnsi="Tahoma" w:cs="Tahoma"/>
          <w:lang w:eastAsia="pl-PL"/>
        </w:rPr>
      </w:pPr>
    </w:p>
    <w:p w:rsidR="004C4C57" w:rsidRPr="00737017" w:rsidRDefault="004C4C57" w:rsidP="001C1B2B">
      <w:pPr>
        <w:jc w:val="center"/>
        <w:rPr>
          <w:rFonts w:ascii="Tahoma" w:hAnsi="Tahoma" w:cs="Tahoma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2700"/>
        <w:gridCol w:w="1260"/>
        <w:gridCol w:w="1260"/>
        <w:gridCol w:w="1260"/>
      </w:tblGrid>
      <w:tr w:rsidR="004C4C57" w:rsidRPr="00200CB1" w:rsidTr="00FA2374">
        <w:tc>
          <w:tcPr>
            <w:tcW w:w="1728" w:type="dxa"/>
          </w:tcPr>
          <w:p w:rsidR="004C4C57" w:rsidRPr="00200CB1" w:rsidRDefault="004C4C57" w:rsidP="001C1B2B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00CB1">
              <w:rPr>
                <w:rFonts w:ascii="Tahoma" w:hAnsi="Tahoma" w:cs="Tahoma"/>
                <w:b/>
                <w:lang w:eastAsia="pl-PL"/>
              </w:rPr>
              <w:t>Rok studiów</w:t>
            </w:r>
          </w:p>
        </w:tc>
        <w:tc>
          <w:tcPr>
            <w:tcW w:w="1080" w:type="dxa"/>
          </w:tcPr>
          <w:p w:rsidR="004C4C57" w:rsidRPr="00200CB1" w:rsidRDefault="004C4C57" w:rsidP="001C1B2B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00CB1">
              <w:rPr>
                <w:rFonts w:ascii="Tahoma" w:hAnsi="Tahoma" w:cs="Tahoma"/>
                <w:b/>
                <w:lang w:eastAsia="pl-PL"/>
              </w:rPr>
              <w:t>Grupa</w:t>
            </w:r>
          </w:p>
        </w:tc>
        <w:tc>
          <w:tcPr>
            <w:tcW w:w="2700" w:type="dxa"/>
          </w:tcPr>
          <w:p w:rsidR="004C4C57" w:rsidRPr="00200CB1" w:rsidRDefault="004C4C57" w:rsidP="001C1B2B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00CB1">
              <w:rPr>
                <w:rFonts w:ascii="Tahoma" w:hAnsi="Tahoma" w:cs="Tahoma"/>
                <w:b/>
                <w:lang w:eastAsia="pl-PL"/>
              </w:rPr>
              <w:t>Imię i nazwisko</w:t>
            </w:r>
          </w:p>
        </w:tc>
        <w:tc>
          <w:tcPr>
            <w:tcW w:w="1260" w:type="dxa"/>
          </w:tcPr>
          <w:p w:rsidR="004C4C57" w:rsidRPr="00200CB1" w:rsidRDefault="004C4C57" w:rsidP="001C1B2B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00CB1">
              <w:rPr>
                <w:rFonts w:ascii="Tahoma" w:hAnsi="Tahoma" w:cs="Tahoma"/>
                <w:b/>
                <w:lang w:eastAsia="pl-PL"/>
              </w:rPr>
              <w:t>Data</w:t>
            </w:r>
          </w:p>
        </w:tc>
        <w:tc>
          <w:tcPr>
            <w:tcW w:w="1260" w:type="dxa"/>
          </w:tcPr>
          <w:p w:rsidR="004C4C57" w:rsidRPr="00200CB1" w:rsidRDefault="004C4C57" w:rsidP="001C1B2B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00CB1">
              <w:rPr>
                <w:rFonts w:ascii="Tahoma" w:hAnsi="Tahoma" w:cs="Tahoma"/>
                <w:b/>
                <w:lang w:eastAsia="pl-PL"/>
              </w:rPr>
              <w:t>Podpis</w:t>
            </w:r>
          </w:p>
        </w:tc>
        <w:tc>
          <w:tcPr>
            <w:tcW w:w="1260" w:type="dxa"/>
          </w:tcPr>
          <w:p w:rsidR="004C4C57" w:rsidRPr="00200CB1" w:rsidRDefault="004C4C57" w:rsidP="001C1B2B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200CB1">
              <w:rPr>
                <w:rFonts w:ascii="Tahoma" w:hAnsi="Tahoma" w:cs="Tahoma"/>
                <w:b/>
                <w:lang w:eastAsia="pl-PL"/>
              </w:rPr>
              <w:t>Ocena</w:t>
            </w:r>
          </w:p>
        </w:tc>
      </w:tr>
      <w:tr w:rsidR="004C4C57" w:rsidRPr="00200CB1" w:rsidTr="00FA2374">
        <w:trPr>
          <w:trHeight w:val="567"/>
        </w:trPr>
        <w:tc>
          <w:tcPr>
            <w:tcW w:w="1728" w:type="dxa"/>
          </w:tcPr>
          <w:p w:rsidR="004C4C57" w:rsidRPr="00200CB1" w:rsidRDefault="004C4C57" w:rsidP="001C1B2B">
            <w:pPr>
              <w:jc w:val="center"/>
              <w:rPr>
                <w:lang w:eastAsia="pl-PL"/>
              </w:rPr>
            </w:pPr>
          </w:p>
        </w:tc>
        <w:tc>
          <w:tcPr>
            <w:tcW w:w="1080" w:type="dxa"/>
          </w:tcPr>
          <w:p w:rsidR="004C4C57" w:rsidRPr="00200CB1" w:rsidRDefault="004C4C57" w:rsidP="001C1B2B">
            <w:pPr>
              <w:jc w:val="center"/>
              <w:rPr>
                <w:lang w:eastAsia="pl-PL"/>
              </w:rPr>
            </w:pPr>
          </w:p>
        </w:tc>
        <w:tc>
          <w:tcPr>
            <w:tcW w:w="2700" w:type="dxa"/>
          </w:tcPr>
          <w:p w:rsidR="004C4C57" w:rsidRPr="00200CB1" w:rsidRDefault="004C4C57" w:rsidP="001C1B2B">
            <w:pPr>
              <w:jc w:val="center"/>
              <w:rPr>
                <w:lang w:eastAsia="pl-PL"/>
              </w:rPr>
            </w:pPr>
          </w:p>
        </w:tc>
        <w:tc>
          <w:tcPr>
            <w:tcW w:w="1260" w:type="dxa"/>
          </w:tcPr>
          <w:p w:rsidR="004C4C57" w:rsidRPr="00200CB1" w:rsidRDefault="004C4C57" w:rsidP="001C1B2B">
            <w:pPr>
              <w:jc w:val="center"/>
              <w:rPr>
                <w:lang w:eastAsia="pl-PL"/>
              </w:rPr>
            </w:pPr>
          </w:p>
        </w:tc>
        <w:tc>
          <w:tcPr>
            <w:tcW w:w="1260" w:type="dxa"/>
          </w:tcPr>
          <w:p w:rsidR="004C4C57" w:rsidRPr="00200CB1" w:rsidRDefault="004C4C57" w:rsidP="001C1B2B">
            <w:pPr>
              <w:jc w:val="center"/>
              <w:rPr>
                <w:lang w:eastAsia="pl-PL"/>
              </w:rPr>
            </w:pPr>
          </w:p>
        </w:tc>
        <w:tc>
          <w:tcPr>
            <w:tcW w:w="1260" w:type="dxa"/>
          </w:tcPr>
          <w:p w:rsidR="004C4C57" w:rsidRPr="00200CB1" w:rsidRDefault="004C4C57" w:rsidP="001C1B2B">
            <w:pPr>
              <w:jc w:val="center"/>
              <w:rPr>
                <w:lang w:eastAsia="pl-PL"/>
              </w:rPr>
            </w:pPr>
          </w:p>
        </w:tc>
      </w:tr>
    </w:tbl>
    <w:p w:rsidR="004C4C57" w:rsidRDefault="004C4C57" w:rsidP="00007703"/>
    <w:p w:rsidR="004C4C57" w:rsidRPr="00D819CD" w:rsidRDefault="004C4C57" w:rsidP="00007703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sz w:val="28"/>
        </w:rPr>
      </w:pPr>
      <w:r w:rsidRPr="00D819CD">
        <w:rPr>
          <w:rFonts w:ascii="Tahoma" w:hAnsi="Tahoma" w:cs="Tahoma"/>
          <w:b/>
          <w:bCs/>
          <w:sz w:val="28"/>
          <w:szCs w:val="28"/>
        </w:rPr>
        <w:t>Wprowadzenie</w:t>
      </w:r>
    </w:p>
    <w:p w:rsidR="004C4C57" w:rsidRDefault="004C4C57" w:rsidP="00007703">
      <w:pPr>
        <w:ind w:firstLine="284"/>
        <w:jc w:val="both"/>
        <w:rPr>
          <w:rFonts w:ascii="Tahoma" w:hAnsi="Tahoma" w:cs="Tahoma"/>
          <w:sz w:val="24"/>
          <w:szCs w:val="24"/>
        </w:rPr>
      </w:pPr>
      <w:r w:rsidRPr="00D819CD">
        <w:rPr>
          <w:rFonts w:ascii="Tahoma" w:hAnsi="Tahoma" w:cs="Tahoma"/>
          <w:sz w:val="24"/>
          <w:szCs w:val="24"/>
        </w:rPr>
        <w:t>Polowy tranzystor złączowy jest elementem, który umożliwia sterowanie dużym sygnałem przy pomocy małego sygnału.  Podobnie jak w tranzystorze bipolarnym wielkością sterowaną jest prąd wyjściowy – prąd drenu, jednak tutaj jest on sterowany napięciem wejściowym U</w:t>
      </w:r>
      <w:r w:rsidRPr="00D819CD">
        <w:rPr>
          <w:rFonts w:ascii="Tahoma" w:hAnsi="Tahoma" w:cs="Tahoma"/>
          <w:sz w:val="24"/>
          <w:szCs w:val="24"/>
          <w:vertAlign w:val="subscript"/>
        </w:rPr>
        <w:t>GS</w:t>
      </w:r>
      <w:r w:rsidRPr="00D819CD">
        <w:rPr>
          <w:rFonts w:ascii="Tahoma" w:hAnsi="Tahoma" w:cs="Tahoma"/>
          <w:sz w:val="24"/>
          <w:szCs w:val="24"/>
        </w:rPr>
        <w:t>, a nie prądem bramki.</w:t>
      </w:r>
    </w:p>
    <w:p w:rsidR="004C4C57" w:rsidRPr="00D819CD" w:rsidRDefault="004C4C57" w:rsidP="00D819C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sz w:val="28"/>
          <w:szCs w:val="28"/>
        </w:rPr>
      </w:pPr>
      <w:r w:rsidRPr="00D819CD">
        <w:rPr>
          <w:rFonts w:ascii="Tahoma" w:hAnsi="Tahoma" w:cs="Tahoma"/>
          <w:b/>
          <w:sz w:val="28"/>
          <w:szCs w:val="28"/>
        </w:rPr>
        <w:t>Cel ćwiczenia</w:t>
      </w:r>
    </w:p>
    <w:p w:rsidR="004C4C57" w:rsidRPr="00D819CD" w:rsidRDefault="004C4C57" w:rsidP="00D819CD">
      <w:pPr>
        <w:ind w:left="426" w:hanging="32"/>
        <w:jc w:val="both"/>
        <w:rPr>
          <w:rFonts w:ascii="Tahoma" w:hAnsi="Tahoma" w:cs="Tahoma"/>
          <w:sz w:val="24"/>
          <w:szCs w:val="24"/>
        </w:rPr>
      </w:pPr>
      <w:r w:rsidRPr="00D819CD">
        <w:rPr>
          <w:rFonts w:ascii="Tahoma" w:hAnsi="Tahoma" w:cs="Tahoma"/>
          <w:sz w:val="24"/>
          <w:szCs w:val="24"/>
        </w:rPr>
        <w:t xml:space="preserve">Badanie charakterystyk tranzystora JFET (ang.  </w:t>
      </w:r>
      <w:r w:rsidRPr="00D819CD">
        <w:rPr>
          <w:rFonts w:ascii="Tahoma" w:hAnsi="Tahoma" w:cs="Tahoma"/>
          <w:b/>
          <w:sz w:val="24"/>
          <w:szCs w:val="24"/>
        </w:rPr>
        <w:t>J</w:t>
      </w:r>
      <w:r w:rsidRPr="00D819CD">
        <w:rPr>
          <w:rFonts w:ascii="Tahoma" w:hAnsi="Tahoma" w:cs="Tahoma"/>
          <w:sz w:val="24"/>
          <w:szCs w:val="24"/>
        </w:rPr>
        <w:t xml:space="preserve">unction </w:t>
      </w:r>
      <w:r w:rsidRPr="00D819CD">
        <w:rPr>
          <w:rFonts w:ascii="Tahoma" w:hAnsi="Tahoma" w:cs="Tahoma"/>
          <w:b/>
          <w:sz w:val="24"/>
          <w:szCs w:val="24"/>
        </w:rPr>
        <w:t>F</w:t>
      </w:r>
      <w:r w:rsidRPr="00D819CD">
        <w:rPr>
          <w:rFonts w:ascii="Tahoma" w:hAnsi="Tahoma" w:cs="Tahoma"/>
          <w:sz w:val="24"/>
          <w:szCs w:val="24"/>
        </w:rPr>
        <w:t xml:space="preserve">ield </w:t>
      </w:r>
      <w:r w:rsidRPr="00D819CD">
        <w:rPr>
          <w:rFonts w:ascii="Tahoma" w:hAnsi="Tahoma" w:cs="Tahoma"/>
          <w:b/>
          <w:sz w:val="24"/>
          <w:szCs w:val="24"/>
        </w:rPr>
        <w:t>E</w:t>
      </w:r>
      <w:r w:rsidRPr="00D819CD">
        <w:rPr>
          <w:rFonts w:ascii="Tahoma" w:hAnsi="Tahoma" w:cs="Tahoma"/>
          <w:sz w:val="24"/>
          <w:szCs w:val="24"/>
        </w:rPr>
        <w:t xml:space="preserve">ffect </w:t>
      </w:r>
      <w:r w:rsidRPr="00D819CD">
        <w:rPr>
          <w:rFonts w:ascii="Tahoma" w:hAnsi="Tahoma" w:cs="Tahoma"/>
          <w:b/>
          <w:sz w:val="24"/>
          <w:szCs w:val="24"/>
        </w:rPr>
        <w:t>T</w:t>
      </w:r>
      <w:r w:rsidRPr="00D819CD">
        <w:rPr>
          <w:rFonts w:ascii="Tahoma" w:hAnsi="Tahoma" w:cs="Tahoma"/>
          <w:sz w:val="24"/>
          <w:szCs w:val="24"/>
        </w:rPr>
        <w:t>ransistor) w konfiguracji wspólnego źródła oraz wyznaczenie:</w:t>
      </w:r>
    </w:p>
    <w:p w:rsidR="004C4C57" w:rsidRPr="00D819CD" w:rsidRDefault="004C4C57" w:rsidP="00D819CD">
      <w:pPr>
        <w:pStyle w:val="Akapitzlist"/>
        <w:numPr>
          <w:ilvl w:val="0"/>
          <w:numId w:val="1"/>
        </w:numPr>
        <w:ind w:left="616" w:hanging="190"/>
        <w:rPr>
          <w:rFonts w:ascii="Tahoma" w:hAnsi="Tahoma" w:cs="Tahoma"/>
          <w:sz w:val="24"/>
          <w:szCs w:val="24"/>
        </w:rPr>
      </w:pPr>
      <w:r w:rsidRPr="00D819CD">
        <w:rPr>
          <w:rFonts w:ascii="Tahoma" w:hAnsi="Tahoma" w:cs="Tahoma"/>
          <w:sz w:val="24"/>
          <w:szCs w:val="24"/>
        </w:rPr>
        <w:t>Dynamicznej rezystancji drenu.</w:t>
      </w:r>
    </w:p>
    <w:p w:rsidR="004C4C57" w:rsidRPr="00D819CD" w:rsidRDefault="004C4C57" w:rsidP="00D819CD">
      <w:pPr>
        <w:pStyle w:val="Akapitzlist"/>
        <w:numPr>
          <w:ilvl w:val="0"/>
          <w:numId w:val="1"/>
        </w:numPr>
        <w:ind w:left="616" w:hanging="190"/>
        <w:rPr>
          <w:rFonts w:ascii="Tahoma" w:hAnsi="Tahoma" w:cs="Tahoma"/>
          <w:sz w:val="24"/>
          <w:szCs w:val="24"/>
        </w:rPr>
      </w:pPr>
      <w:r w:rsidRPr="00D819CD">
        <w:rPr>
          <w:rFonts w:ascii="Tahoma" w:hAnsi="Tahoma" w:cs="Tahoma"/>
          <w:sz w:val="24"/>
          <w:szCs w:val="24"/>
        </w:rPr>
        <w:t>Transkonduktancji.</w:t>
      </w:r>
    </w:p>
    <w:p w:rsidR="004C4C57" w:rsidRPr="00D819CD" w:rsidRDefault="004C4C57" w:rsidP="00D819CD">
      <w:pPr>
        <w:pStyle w:val="Akapitzlist"/>
        <w:numPr>
          <w:ilvl w:val="0"/>
          <w:numId w:val="1"/>
        </w:numPr>
        <w:ind w:left="616" w:hanging="190"/>
        <w:rPr>
          <w:rFonts w:ascii="Tahoma" w:hAnsi="Tahoma" w:cs="Tahoma"/>
          <w:sz w:val="24"/>
          <w:szCs w:val="24"/>
        </w:rPr>
      </w:pPr>
      <w:r w:rsidRPr="00D819CD">
        <w:rPr>
          <w:rFonts w:ascii="Tahoma" w:hAnsi="Tahoma" w:cs="Tahoma"/>
          <w:sz w:val="24"/>
          <w:szCs w:val="24"/>
        </w:rPr>
        <w:t>Współczynnika wzmocnienia.</w:t>
      </w:r>
    </w:p>
    <w:p w:rsidR="004C4C57" w:rsidRPr="00D819CD" w:rsidRDefault="004C4C57" w:rsidP="00D819CD">
      <w:pPr>
        <w:pStyle w:val="Akapitzlist"/>
        <w:numPr>
          <w:ilvl w:val="0"/>
          <w:numId w:val="1"/>
        </w:numPr>
        <w:ind w:left="616" w:hanging="190"/>
        <w:rPr>
          <w:rFonts w:ascii="Tahoma" w:hAnsi="Tahoma" w:cs="Tahoma"/>
          <w:sz w:val="24"/>
          <w:szCs w:val="24"/>
        </w:rPr>
      </w:pPr>
      <w:r w:rsidRPr="00D819CD">
        <w:rPr>
          <w:rFonts w:ascii="Tahoma" w:hAnsi="Tahoma" w:cs="Tahoma"/>
          <w:sz w:val="24"/>
          <w:szCs w:val="24"/>
        </w:rPr>
        <w:t>Statycznej rezystancji drenu.</w:t>
      </w:r>
    </w:p>
    <w:p w:rsidR="004C4C57" w:rsidRPr="00D819CD" w:rsidRDefault="004C4C57" w:rsidP="00007703">
      <w:pPr>
        <w:ind w:firstLine="284"/>
        <w:jc w:val="both"/>
        <w:rPr>
          <w:rFonts w:ascii="Tahoma" w:hAnsi="Tahoma" w:cs="Tahoma"/>
          <w:sz w:val="24"/>
          <w:szCs w:val="24"/>
        </w:rPr>
      </w:pPr>
    </w:p>
    <w:p w:rsidR="004C4C57" w:rsidRPr="00D819CD" w:rsidRDefault="004C4C57" w:rsidP="00D819CD">
      <w:pPr>
        <w:pStyle w:val="Akapitzlist"/>
        <w:numPr>
          <w:ilvl w:val="1"/>
          <w:numId w:val="13"/>
        </w:numPr>
        <w:ind w:left="993" w:hanging="567"/>
        <w:jc w:val="both"/>
        <w:rPr>
          <w:rFonts w:ascii="Tahoma" w:hAnsi="Tahoma" w:cs="Tahoma"/>
          <w:b/>
          <w:sz w:val="28"/>
        </w:rPr>
      </w:pPr>
      <w:r w:rsidRPr="00D819CD">
        <w:rPr>
          <w:rFonts w:ascii="Tahoma" w:hAnsi="Tahoma" w:cs="Tahoma"/>
          <w:b/>
          <w:bCs/>
          <w:sz w:val="28"/>
          <w:szCs w:val="28"/>
        </w:rPr>
        <w:t>Typy tranzystorów JFET</w:t>
      </w:r>
    </w:p>
    <w:p w:rsidR="004C4C57" w:rsidRPr="00D819CD" w:rsidRDefault="004C4C57" w:rsidP="00007703">
      <w:pPr>
        <w:pStyle w:val="Akapitzlist"/>
        <w:ind w:left="792"/>
        <w:jc w:val="both"/>
        <w:rPr>
          <w:rFonts w:ascii="Tahoma" w:hAnsi="Tahoma" w:cs="Tahoma"/>
        </w:rPr>
      </w:pPr>
    </w:p>
    <w:p w:rsidR="004C4C57" w:rsidRPr="00D819CD" w:rsidRDefault="004C4C57" w:rsidP="00007703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(rodzaje, symbole, nazwy wyprowadzeń)</w:t>
      </w:r>
    </w:p>
    <w:p w:rsidR="004C4C57" w:rsidRPr="00D819CD" w:rsidRDefault="004C4C57" w:rsidP="00007703">
      <w:pPr>
        <w:pStyle w:val="Akapitzlist"/>
        <w:ind w:left="792"/>
        <w:jc w:val="both"/>
        <w:rPr>
          <w:rFonts w:ascii="Tahoma" w:hAnsi="Tahoma" w:cs="Tahoma"/>
          <w:b/>
        </w:rPr>
      </w:pPr>
    </w:p>
    <w:p w:rsidR="004C4C57" w:rsidRPr="00D819CD" w:rsidRDefault="004C4C57" w:rsidP="00D819CD">
      <w:pPr>
        <w:pStyle w:val="Akapitzlist"/>
        <w:numPr>
          <w:ilvl w:val="1"/>
          <w:numId w:val="13"/>
        </w:numPr>
        <w:ind w:left="993" w:hanging="567"/>
        <w:jc w:val="both"/>
        <w:rPr>
          <w:rFonts w:ascii="Tahoma" w:hAnsi="Tahoma" w:cs="Tahoma"/>
          <w:b/>
          <w:sz w:val="28"/>
        </w:rPr>
      </w:pPr>
      <w:r w:rsidRPr="00D819CD">
        <w:rPr>
          <w:rFonts w:ascii="Tahoma" w:hAnsi="Tahoma" w:cs="Tahoma"/>
          <w:b/>
          <w:bCs/>
          <w:sz w:val="28"/>
          <w:szCs w:val="28"/>
        </w:rPr>
        <w:t>Zasada działania tranzystora złączowego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</w:rPr>
      </w:pP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(podstawowy opis fizyki tranzystora JFET)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</w:rPr>
      </w:pPr>
    </w:p>
    <w:p w:rsidR="004C4C57" w:rsidRPr="00D819CD" w:rsidRDefault="004C4C57" w:rsidP="00D819CD">
      <w:pPr>
        <w:pStyle w:val="Akapitzlist"/>
        <w:numPr>
          <w:ilvl w:val="1"/>
          <w:numId w:val="13"/>
        </w:numPr>
        <w:ind w:left="993" w:hanging="567"/>
        <w:jc w:val="both"/>
        <w:rPr>
          <w:rFonts w:ascii="Tahoma" w:hAnsi="Tahoma" w:cs="Tahoma"/>
          <w:b/>
          <w:sz w:val="28"/>
        </w:rPr>
      </w:pPr>
      <w:r w:rsidRPr="00D819CD">
        <w:rPr>
          <w:rFonts w:ascii="Tahoma" w:hAnsi="Tahoma" w:cs="Tahoma"/>
          <w:b/>
          <w:sz w:val="28"/>
        </w:rPr>
        <w:t>Charakterystyka przejściowa i charakterystyka wyjściowa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</w:rPr>
      </w:pP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(podpisać osie, zaznaczyć obszary liniowy/omowy, nasycenia/odcięcia, przebicia/lawinowy, opisać co się dzieje w poszczególnych obszarach)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</w:rPr>
      </w:pPr>
    </w:p>
    <w:p w:rsidR="004C4C57" w:rsidRPr="00D819CD" w:rsidRDefault="004C4C57" w:rsidP="00D819CD">
      <w:pPr>
        <w:pStyle w:val="Akapitzlist"/>
        <w:numPr>
          <w:ilvl w:val="1"/>
          <w:numId w:val="13"/>
        </w:numPr>
        <w:ind w:left="993" w:hanging="567"/>
        <w:jc w:val="both"/>
        <w:rPr>
          <w:rFonts w:ascii="Tahoma" w:hAnsi="Tahoma" w:cs="Tahoma"/>
          <w:b/>
          <w:sz w:val="28"/>
        </w:rPr>
      </w:pPr>
      <w:r w:rsidRPr="00D819CD">
        <w:rPr>
          <w:rFonts w:ascii="Tahoma" w:hAnsi="Tahoma" w:cs="Tahoma"/>
          <w:b/>
          <w:sz w:val="28"/>
        </w:rPr>
        <w:t xml:space="preserve">Parametry tranzystora </w:t>
      </w:r>
      <w:r w:rsidRPr="00D819CD">
        <w:rPr>
          <w:rFonts w:ascii="Tahoma" w:hAnsi="Tahoma" w:cs="Tahoma"/>
          <w:b/>
          <w:bCs/>
          <w:sz w:val="28"/>
          <w:szCs w:val="28"/>
        </w:rPr>
        <w:t>JFET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</w:rPr>
      </w:pP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- dynamiczne rezystancja drenu,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- transkonduktancja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- współczynnik wzmocnienia</w:t>
      </w:r>
    </w:p>
    <w:p w:rsidR="004C4C57" w:rsidRPr="00D819CD" w:rsidRDefault="004C4C57" w:rsidP="00AB6936">
      <w:pPr>
        <w:pStyle w:val="Akapitzlist"/>
        <w:ind w:left="792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- statyczna rezystancja drenu</w:t>
      </w:r>
    </w:p>
    <w:p w:rsidR="004C4C57" w:rsidRPr="00AB6936" w:rsidRDefault="004C4C57" w:rsidP="00AB6936">
      <w:pPr>
        <w:pStyle w:val="Akapitzlist"/>
        <w:ind w:left="792"/>
        <w:jc w:val="both"/>
      </w:pPr>
    </w:p>
    <w:p w:rsidR="004C4C57" w:rsidRPr="00D819CD" w:rsidRDefault="004C4C57" w:rsidP="00D819CD">
      <w:pPr>
        <w:pStyle w:val="Akapitzlist"/>
        <w:numPr>
          <w:ilvl w:val="1"/>
          <w:numId w:val="13"/>
        </w:numPr>
        <w:ind w:left="993" w:hanging="567"/>
        <w:jc w:val="both"/>
        <w:rPr>
          <w:rFonts w:ascii="Tahoma" w:hAnsi="Tahoma" w:cs="Tahoma"/>
          <w:b/>
          <w:sz w:val="28"/>
        </w:rPr>
      </w:pPr>
      <w:r w:rsidRPr="00D819CD">
        <w:rPr>
          <w:rFonts w:ascii="Tahoma" w:hAnsi="Tahoma" w:cs="Tahoma"/>
          <w:b/>
          <w:sz w:val="28"/>
        </w:rPr>
        <w:t xml:space="preserve">Zastosowania tranzystora </w:t>
      </w:r>
      <w:r w:rsidRPr="00D819CD">
        <w:rPr>
          <w:rFonts w:ascii="Tahoma" w:hAnsi="Tahoma" w:cs="Tahoma"/>
          <w:b/>
          <w:bCs/>
          <w:sz w:val="28"/>
          <w:szCs w:val="28"/>
        </w:rPr>
        <w:t>JFET</w:t>
      </w:r>
    </w:p>
    <w:p w:rsidR="004C4C57" w:rsidRPr="00D819CD" w:rsidRDefault="004C4C57" w:rsidP="002E2DE0">
      <w:pPr>
        <w:ind w:firstLine="708"/>
        <w:jc w:val="both"/>
        <w:rPr>
          <w:rFonts w:ascii="Tahoma" w:hAnsi="Tahoma" w:cs="Tahoma"/>
          <w:color w:val="FF0000"/>
        </w:rPr>
      </w:pPr>
      <w:r w:rsidRPr="00D819CD">
        <w:rPr>
          <w:rFonts w:ascii="Tahoma" w:hAnsi="Tahoma" w:cs="Tahoma"/>
          <w:color w:val="FF0000"/>
        </w:rPr>
        <w:t>- uzupełnić</w:t>
      </w:r>
    </w:p>
    <w:p w:rsidR="004C4C57" w:rsidRPr="00BD5FBB" w:rsidRDefault="004C4C57" w:rsidP="00D819CD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sz w:val="28"/>
        </w:rPr>
      </w:pPr>
      <w:r w:rsidRPr="00BD5FBB">
        <w:rPr>
          <w:rFonts w:ascii="Tahoma" w:hAnsi="Tahoma" w:cs="Tahoma"/>
          <w:b/>
          <w:bCs/>
          <w:sz w:val="28"/>
          <w:szCs w:val="28"/>
        </w:rPr>
        <w:lastRenderedPageBreak/>
        <w:t>Przebieg ćwiczenia:</w:t>
      </w:r>
      <w:bookmarkStart w:id="1" w:name="result_box6"/>
      <w:bookmarkEnd w:id="1"/>
    </w:p>
    <w:p w:rsidR="004C4C57" w:rsidRPr="00BD5FBB" w:rsidRDefault="004C4C57" w:rsidP="00DB5567">
      <w:pPr>
        <w:rPr>
          <w:rFonts w:ascii="Tahoma" w:hAnsi="Tahoma" w:cs="Tahoma"/>
        </w:rPr>
      </w:pPr>
      <w:r w:rsidRPr="00BD5FBB">
        <w:rPr>
          <w:rFonts w:ascii="Tahoma" w:hAnsi="Tahoma" w:cs="Tahoma"/>
        </w:rPr>
        <w:t>Wymagane przyrządy :</w:t>
      </w:r>
    </w:p>
    <w:p w:rsidR="004C4C57" w:rsidRPr="00BD5FBB" w:rsidRDefault="004C4C57" w:rsidP="00DB556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D5FBB">
        <w:rPr>
          <w:rFonts w:ascii="Tahoma" w:hAnsi="Tahoma" w:cs="Tahoma"/>
        </w:rPr>
        <w:t>Zestaw AB08</w:t>
      </w:r>
    </w:p>
    <w:p w:rsidR="004C4C57" w:rsidRPr="00BD5FBB" w:rsidRDefault="004C4C57" w:rsidP="00DB556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D5FBB">
        <w:rPr>
          <w:rFonts w:ascii="Tahoma" w:hAnsi="Tahoma" w:cs="Tahoma"/>
        </w:rPr>
        <w:t>Zasilacz  +12V,-5V</w:t>
      </w:r>
    </w:p>
    <w:p w:rsidR="004C4C57" w:rsidRPr="00BD5FBB" w:rsidRDefault="004C4C57" w:rsidP="00DB556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D5FBB">
        <w:rPr>
          <w:rFonts w:ascii="Tahoma" w:hAnsi="Tahoma" w:cs="Tahoma"/>
        </w:rPr>
        <w:t>3 multimetry cyfrowe</w:t>
      </w:r>
    </w:p>
    <w:p w:rsidR="004C4C57" w:rsidRPr="00BD5FBB" w:rsidRDefault="004C4C57" w:rsidP="00DB5567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D5FBB">
        <w:rPr>
          <w:rFonts w:ascii="Tahoma" w:hAnsi="Tahoma" w:cs="Tahoma"/>
        </w:rPr>
        <w:t>Przewody połączeniowe</w:t>
      </w:r>
    </w:p>
    <w:p w:rsidR="004C4C57" w:rsidRPr="00C12050" w:rsidRDefault="004A0FDD" w:rsidP="002E2DE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67275" cy="3676015"/>
            <wp:effectExtent l="0" t="0" r="952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57" w:rsidRPr="00BD5FBB" w:rsidRDefault="004C4C57" w:rsidP="00AF3A14">
      <w:pPr>
        <w:jc w:val="center"/>
        <w:rPr>
          <w:rFonts w:ascii="Tahoma" w:hAnsi="Tahoma" w:cs="Tahoma"/>
        </w:rPr>
      </w:pPr>
      <w:r w:rsidRPr="00BD5FBB">
        <w:rPr>
          <w:rFonts w:ascii="Tahoma" w:hAnsi="Tahoma" w:cs="Tahoma"/>
        </w:rPr>
        <w:t>Rys. 1. Schemat płytki AB08</w:t>
      </w:r>
    </w:p>
    <w:p w:rsidR="004C4C57" w:rsidRPr="00BD5FBB" w:rsidRDefault="004C4C57" w:rsidP="00BD5FBB">
      <w:pPr>
        <w:pStyle w:val="Akapitzlist"/>
        <w:numPr>
          <w:ilvl w:val="1"/>
          <w:numId w:val="13"/>
        </w:numPr>
        <w:ind w:left="426" w:hanging="426"/>
        <w:jc w:val="both"/>
        <w:rPr>
          <w:rFonts w:ascii="Tahoma" w:hAnsi="Tahoma" w:cs="Tahoma"/>
          <w:b/>
          <w:sz w:val="28"/>
        </w:rPr>
      </w:pPr>
      <w:r w:rsidRPr="00BD5FBB">
        <w:rPr>
          <w:rFonts w:ascii="Tahoma" w:hAnsi="Tahoma" w:cs="Tahoma"/>
          <w:b/>
          <w:bCs/>
          <w:sz w:val="28"/>
        </w:rPr>
        <w:t>Wyznaczenie charakterystyki wyjściowej</w:t>
      </w:r>
    </w:p>
    <w:p w:rsidR="004C4C57" w:rsidRPr="00BD5FBB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>Obróć potencjometry P1 i P2 przeciwnie do ruchu wskazówek zegara (minimalna wartość rezystancji).</w:t>
      </w:r>
    </w:p>
    <w:p w:rsidR="004C4C57" w:rsidRPr="00BD5FBB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>Podłącz amperomierz z zakresem pomiarowym us</w:t>
      </w:r>
      <w:r>
        <w:rPr>
          <w:rFonts w:ascii="Tahoma" w:hAnsi="Tahoma" w:cs="Tahoma"/>
        </w:rPr>
        <w:t>tawionym na [mA] do punktów 3 i </w:t>
      </w:r>
      <w:r w:rsidRPr="00BD5FBB">
        <w:rPr>
          <w:rFonts w:ascii="Tahoma" w:hAnsi="Tahoma" w:cs="Tahoma"/>
        </w:rPr>
        <w:t>4. Będzie on wskazywał prąd drenu I</w:t>
      </w:r>
      <w:r w:rsidRPr="00BD5FBB">
        <w:rPr>
          <w:rFonts w:ascii="Tahoma" w:hAnsi="Tahoma" w:cs="Tahoma"/>
          <w:vertAlign w:val="subscript"/>
        </w:rPr>
        <w:t>D</w:t>
      </w:r>
      <w:r w:rsidRPr="00BD5FBB">
        <w:rPr>
          <w:rFonts w:ascii="Tahoma" w:hAnsi="Tahoma" w:cs="Tahoma"/>
        </w:rPr>
        <w:t>.</w:t>
      </w:r>
    </w:p>
    <w:p w:rsidR="004C4C57" w:rsidRPr="00BD5FBB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>Podłącz woltomierz do punktu 1 oraz do masy - będzie on mierzył napięcie wejściowe pomiędzy bramką a źródłem, U</w:t>
      </w:r>
      <w:r w:rsidRPr="00BD5FBB">
        <w:rPr>
          <w:rFonts w:ascii="Tahoma" w:hAnsi="Tahoma" w:cs="Tahoma"/>
          <w:vertAlign w:val="subscript"/>
        </w:rPr>
        <w:t>GS</w:t>
      </w:r>
      <w:r w:rsidRPr="00BD5FBB">
        <w:rPr>
          <w:rFonts w:ascii="Tahoma" w:hAnsi="Tahoma" w:cs="Tahoma"/>
        </w:rPr>
        <w:t>. Podłącz drugi woltomierz do punktu 2 i do masy – będzie on mierzył napięcie wyjściowe pomiędzy drenem a źródłem, U</w:t>
      </w:r>
      <w:r w:rsidRPr="00BD5FBB">
        <w:rPr>
          <w:rFonts w:ascii="Tahoma" w:hAnsi="Tahoma" w:cs="Tahoma"/>
          <w:vertAlign w:val="subscript"/>
        </w:rPr>
        <w:t>DS</w:t>
      </w:r>
      <w:r w:rsidRPr="00BD5FBB">
        <w:rPr>
          <w:rFonts w:ascii="Tahoma" w:hAnsi="Tahoma" w:cs="Tahoma"/>
        </w:rPr>
        <w:t>.</w:t>
      </w:r>
    </w:p>
    <w:p w:rsidR="004C4C57" w:rsidRPr="00BD5FBB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 xml:space="preserve">Przy </w:t>
      </w:r>
      <w:r w:rsidRPr="00BD5FBB">
        <w:rPr>
          <w:rFonts w:ascii="Tahoma" w:hAnsi="Tahoma" w:cs="Tahoma"/>
          <w:b/>
        </w:rPr>
        <w:t>wyłączonym</w:t>
      </w:r>
      <w:r w:rsidRPr="00BD5FBB">
        <w:rPr>
          <w:rFonts w:ascii="Tahoma" w:hAnsi="Tahoma" w:cs="Tahoma"/>
        </w:rPr>
        <w:t xml:space="preserve"> zasilaczu podłącz napięcia zasilające -5V i +12V  do punktów oznaczonych na zestawie AB08.</w:t>
      </w:r>
    </w:p>
    <w:p w:rsidR="004C4C57" w:rsidRPr="00BD5FBB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>Poproś prowadzącego o sprawdzenie połączeń układu oraz ustawienie i włączenie zasilacza.</w:t>
      </w:r>
    </w:p>
    <w:p w:rsidR="004C4C57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>Regulując potencjometrami P1 i P2 przeprowadź pomiary prądu I</w:t>
      </w:r>
      <w:r w:rsidRPr="00BD5FBB">
        <w:rPr>
          <w:rFonts w:ascii="Tahoma" w:hAnsi="Tahoma" w:cs="Tahoma"/>
          <w:vertAlign w:val="subscript"/>
        </w:rPr>
        <w:t>D</w:t>
      </w:r>
      <w:r w:rsidRPr="00BD5FBB">
        <w:rPr>
          <w:rFonts w:ascii="Tahoma" w:hAnsi="Tahoma" w:cs="Tahoma"/>
        </w:rPr>
        <w:t xml:space="preserve"> dla wartości U</w:t>
      </w:r>
      <w:r w:rsidRPr="00BD5FBB">
        <w:rPr>
          <w:rFonts w:ascii="Tahoma" w:hAnsi="Tahoma" w:cs="Tahoma"/>
          <w:vertAlign w:val="subscript"/>
        </w:rPr>
        <w:t xml:space="preserve">DS </w:t>
      </w:r>
      <w:r>
        <w:rPr>
          <w:rFonts w:ascii="Tahoma" w:hAnsi="Tahoma" w:cs="Tahoma"/>
        </w:rPr>
        <w:t>i </w:t>
      </w:r>
      <w:r w:rsidRPr="00BD5FBB">
        <w:rPr>
          <w:rFonts w:ascii="Tahoma" w:hAnsi="Tahoma" w:cs="Tahoma"/>
        </w:rPr>
        <w:t>U</w:t>
      </w:r>
      <w:r w:rsidRPr="00BD5FBB">
        <w:rPr>
          <w:rFonts w:ascii="Tahoma" w:hAnsi="Tahoma" w:cs="Tahoma"/>
          <w:vertAlign w:val="subscript"/>
        </w:rPr>
        <w:t xml:space="preserve">GS </w:t>
      </w:r>
      <w:r w:rsidRPr="00BD5FBB">
        <w:rPr>
          <w:rFonts w:ascii="Tahoma" w:hAnsi="Tahoma" w:cs="Tahoma"/>
        </w:rPr>
        <w:t>podanych w tabeli:</w:t>
      </w:r>
    </w:p>
    <w:p w:rsidR="004C4C57" w:rsidRPr="00BD5FBB" w:rsidRDefault="004C4C57" w:rsidP="00A6703D">
      <w:pPr>
        <w:pStyle w:val="Akapitzlist"/>
        <w:jc w:val="both"/>
        <w:rPr>
          <w:rFonts w:ascii="Tahoma" w:hAnsi="Tahoma" w:cs="Tahoma"/>
        </w:rPr>
      </w:pPr>
    </w:p>
    <w:p w:rsidR="004C4C57" w:rsidRPr="00BD5FBB" w:rsidRDefault="004C4C57" w:rsidP="00BD5FBB">
      <w:pPr>
        <w:spacing w:after="0"/>
        <w:rPr>
          <w:rFonts w:ascii="Tahoma" w:hAnsi="Tahoma" w:cs="Tahoma"/>
        </w:rPr>
      </w:pPr>
      <w:r w:rsidRPr="00BD5FBB">
        <w:rPr>
          <w:rFonts w:ascii="Tahoma" w:hAnsi="Tahoma" w:cs="Tahoma"/>
        </w:rPr>
        <w:lastRenderedPageBreak/>
        <w:t xml:space="preserve">Tabela 1.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4C4C57" w:rsidRPr="00200CB1" w:rsidTr="00200CB1">
        <w:trPr>
          <w:trHeight w:val="529"/>
          <w:jc w:val="center"/>
        </w:trPr>
        <w:tc>
          <w:tcPr>
            <w:tcW w:w="1535" w:type="dxa"/>
            <w:vMerge w:val="restart"/>
            <w:vAlign w:val="center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Nr.</w:t>
            </w:r>
          </w:p>
        </w:tc>
        <w:tc>
          <w:tcPr>
            <w:tcW w:w="1535" w:type="dxa"/>
            <w:vMerge w:val="restart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Napięcie wyjściowe</w:t>
            </w:r>
          </w:p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Pr="00200CB1">
              <w:rPr>
                <w:rFonts w:ascii="Tahoma" w:hAnsi="Tahoma" w:cs="Tahoma"/>
                <w:b/>
                <w:sz w:val="24"/>
                <w:szCs w:val="24"/>
                <w:vertAlign w:val="subscript"/>
              </w:rPr>
              <w:t>DS</w:t>
            </w:r>
            <w:r w:rsidRPr="00200CB1">
              <w:rPr>
                <w:rFonts w:ascii="Tahoma" w:hAnsi="Tahoma" w:cs="Tahoma"/>
                <w:b/>
                <w:sz w:val="24"/>
                <w:szCs w:val="24"/>
              </w:rPr>
              <w:t xml:space="preserve"> [V]</w:t>
            </w:r>
          </w:p>
        </w:tc>
        <w:tc>
          <w:tcPr>
            <w:tcW w:w="6142" w:type="dxa"/>
            <w:gridSpan w:val="4"/>
            <w:vAlign w:val="center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  <w:lang w:val="en-US"/>
              </w:rPr>
              <w:t>Prąd drenu I</w:t>
            </w:r>
            <w:r w:rsidRPr="00200CB1">
              <w:rPr>
                <w:rFonts w:ascii="Tahoma" w:hAnsi="Tahoma" w:cs="Tahoma"/>
                <w:b/>
                <w:sz w:val="24"/>
                <w:szCs w:val="24"/>
                <w:vertAlign w:val="subscript"/>
                <w:lang w:val="en-US"/>
              </w:rPr>
              <w:t>D</w:t>
            </w:r>
            <w:r w:rsidRPr="00200CB1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  [mA]</w:t>
            </w: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  <w:vMerge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Pr="00200CB1">
              <w:rPr>
                <w:rFonts w:ascii="Tahoma" w:hAnsi="Tahoma" w:cs="Tahoma"/>
                <w:b/>
                <w:sz w:val="24"/>
                <w:szCs w:val="24"/>
                <w:vertAlign w:val="subscript"/>
              </w:rPr>
              <w:t>GS</w:t>
            </w:r>
            <w:r w:rsidRPr="00200CB1">
              <w:rPr>
                <w:rFonts w:ascii="Tahoma" w:hAnsi="Tahoma" w:cs="Tahoma"/>
                <w:b/>
                <w:sz w:val="24"/>
                <w:szCs w:val="24"/>
              </w:rPr>
              <w:t xml:space="preserve"> = 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Pr="00200CB1">
              <w:rPr>
                <w:rFonts w:ascii="Tahoma" w:hAnsi="Tahoma" w:cs="Tahoma"/>
                <w:b/>
                <w:sz w:val="24"/>
                <w:szCs w:val="24"/>
                <w:vertAlign w:val="subscript"/>
              </w:rPr>
              <w:t>GS</w:t>
            </w:r>
            <w:r w:rsidRPr="00200CB1">
              <w:rPr>
                <w:rFonts w:ascii="Tahoma" w:hAnsi="Tahoma" w:cs="Tahoma"/>
                <w:b/>
                <w:sz w:val="24"/>
                <w:szCs w:val="24"/>
              </w:rPr>
              <w:t xml:space="preserve"> = -1V</w:t>
            </w: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Pr="00200CB1">
              <w:rPr>
                <w:rFonts w:ascii="Tahoma" w:hAnsi="Tahoma" w:cs="Tahoma"/>
                <w:b/>
                <w:sz w:val="24"/>
                <w:szCs w:val="24"/>
                <w:vertAlign w:val="subscript"/>
              </w:rPr>
              <w:t>GS</w:t>
            </w:r>
            <w:r w:rsidRPr="00200CB1">
              <w:rPr>
                <w:rFonts w:ascii="Tahoma" w:hAnsi="Tahoma" w:cs="Tahoma"/>
                <w:b/>
                <w:sz w:val="24"/>
                <w:szCs w:val="24"/>
              </w:rPr>
              <w:t xml:space="preserve"> = -2V</w:t>
            </w: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00CB1">
              <w:rPr>
                <w:rFonts w:ascii="Tahoma" w:hAnsi="Tahoma" w:cs="Tahoma"/>
                <w:b/>
                <w:sz w:val="24"/>
                <w:szCs w:val="24"/>
              </w:rPr>
              <w:t>U</w:t>
            </w:r>
            <w:r w:rsidRPr="00200CB1">
              <w:rPr>
                <w:rFonts w:ascii="Tahoma" w:hAnsi="Tahoma" w:cs="Tahoma"/>
                <w:b/>
                <w:sz w:val="24"/>
                <w:szCs w:val="24"/>
                <w:vertAlign w:val="subscript"/>
              </w:rPr>
              <w:t>GS</w:t>
            </w:r>
            <w:r w:rsidRPr="00200CB1">
              <w:rPr>
                <w:rFonts w:ascii="Tahoma" w:hAnsi="Tahoma" w:cs="Tahoma"/>
                <w:b/>
                <w:sz w:val="24"/>
                <w:szCs w:val="24"/>
              </w:rPr>
              <w:t xml:space="preserve"> = -3V</w:t>
            </w: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0,0V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1,0V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2,0V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3,0V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4,0V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5,0V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6,0V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7,0V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8,0V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4C57" w:rsidRPr="00200CB1" w:rsidTr="00200CB1">
        <w:trPr>
          <w:jc w:val="center"/>
        </w:trPr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0CB1">
              <w:rPr>
                <w:rFonts w:ascii="Tahoma" w:hAnsi="Tahoma" w:cs="Tahoma"/>
                <w:sz w:val="24"/>
                <w:szCs w:val="24"/>
              </w:rPr>
              <w:t>9,0V</w:t>
            </w: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5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3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C4C57" w:rsidRDefault="004C4C57" w:rsidP="00DB5567"/>
    <w:p w:rsidR="004C4C57" w:rsidRDefault="004C4C57" w:rsidP="00A6703D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 w:rsidRPr="00BD5FBB">
        <w:rPr>
          <w:rFonts w:ascii="Tahoma" w:hAnsi="Tahoma" w:cs="Tahoma"/>
        </w:rPr>
        <w:t>Na podstawie tabeli wykonaj wykres charakterystyki wyjściowej tranzystora – zależność I</w:t>
      </w:r>
      <w:r w:rsidRPr="00BD5FBB">
        <w:rPr>
          <w:rFonts w:ascii="Tahoma" w:hAnsi="Tahoma" w:cs="Tahoma"/>
          <w:vertAlign w:val="subscript"/>
        </w:rPr>
        <w:t>D</w:t>
      </w:r>
      <w:r w:rsidRPr="00BD5FBB">
        <w:rPr>
          <w:rFonts w:ascii="Tahoma" w:hAnsi="Tahoma" w:cs="Tahoma"/>
        </w:rPr>
        <w:t>(U</w:t>
      </w:r>
      <w:r w:rsidRPr="00BD5FBB">
        <w:rPr>
          <w:rFonts w:ascii="Tahoma" w:hAnsi="Tahoma" w:cs="Tahoma"/>
          <w:vertAlign w:val="subscript"/>
        </w:rPr>
        <w:t>DS</w:t>
      </w:r>
      <w:r w:rsidRPr="00BD5FBB">
        <w:rPr>
          <w:rFonts w:ascii="Tahoma" w:hAnsi="Tahoma" w:cs="Tahoma"/>
        </w:rPr>
        <w:t>) dla różnych wartości U</w:t>
      </w:r>
      <w:r w:rsidRPr="00BD5FBB">
        <w:rPr>
          <w:rFonts w:ascii="Tahoma" w:hAnsi="Tahoma" w:cs="Tahoma"/>
          <w:vertAlign w:val="subscript"/>
        </w:rPr>
        <w:t>GS</w:t>
      </w:r>
      <w:r w:rsidRPr="00BD5FBB">
        <w:rPr>
          <w:rFonts w:ascii="Tahoma" w:hAnsi="Tahoma" w:cs="Tahoma"/>
        </w:rPr>
        <w:t>. Zaznacz obszar liniowy (</w:t>
      </w:r>
      <w:r>
        <w:rPr>
          <w:rFonts w:ascii="Tahoma" w:hAnsi="Tahoma" w:cs="Tahoma"/>
        </w:rPr>
        <w:t>omowy), nasycenia oraz lawinowy.</w:t>
      </w:r>
    </w:p>
    <w:p w:rsidR="004C4C57" w:rsidRPr="00BD5FBB" w:rsidRDefault="004C4C57" w:rsidP="003A20F9">
      <w:pPr>
        <w:pStyle w:val="Akapitzlist"/>
        <w:rPr>
          <w:rFonts w:ascii="Tahoma" w:hAnsi="Tahoma" w:cs="Tahoma"/>
        </w:rPr>
      </w:pPr>
    </w:p>
    <w:p w:rsidR="004C4C57" w:rsidRPr="003A20F9" w:rsidRDefault="004C4C57" w:rsidP="003A20F9">
      <w:pPr>
        <w:pStyle w:val="Akapitzlist"/>
        <w:numPr>
          <w:ilvl w:val="1"/>
          <w:numId w:val="13"/>
        </w:numPr>
        <w:ind w:left="426" w:hanging="426"/>
        <w:jc w:val="both"/>
        <w:rPr>
          <w:rFonts w:ascii="Tahoma" w:hAnsi="Tahoma" w:cs="Tahoma"/>
          <w:b/>
          <w:sz w:val="28"/>
        </w:rPr>
      </w:pPr>
      <w:r w:rsidRPr="003A20F9">
        <w:rPr>
          <w:rFonts w:ascii="Tahoma" w:hAnsi="Tahoma" w:cs="Tahoma"/>
          <w:b/>
          <w:bCs/>
          <w:sz w:val="28"/>
        </w:rPr>
        <w:t>Wyznaczenie charakterystyki przejściowej</w:t>
      </w:r>
    </w:p>
    <w:p w:rsidR="004C4C57" w:rsidRPr="009D7672" w:rsidRDefault="004C4C57" w:rsidP="009D7672">
      <w:pPr>
        <w:pStyle w:val="Akapitzlist"/>
        <w:ind w:left="360"/>
        <w:jc w:val="both"/>
        <w:rPr>
          <w:b/>
          <w:sz w:val="28"/>
        </w:rPr>
      </w:pPr>
    </w:p>
    <w:p w:rsidR="004C4C57" w:rsidRPr="00A6703D" w:rsidRDefault="004C4C57" w:rsidP="00A6703D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A6703D">
        <w:rPr>
          <w:rFonts w:ascii="Tahoma" w:hAnsi="Tahoma" w:cs="Tahoma"/>
        </w:rPr>
        <w:t>Przy pomocy tego samego układu przeprowadź pomiary prądu I</w:t>
      </w:r>
      <w:r w:rsidRPr="00A6703D">
        <w:rPr>
          <w:rFonts w:ascii="Tahoma" w:hAnsi="Tahoma" w:cs="Tahoma"/>
          <w:vertAlign w:val="subscript"/>
        </w:rPr>
        <w:t>D</w:t>
      </w:r>
      <w:r w:rsidRPr="00A6703D">
        <w:rPr>
          <w:rFonts w:ascii="Tahoma" w:hAnsi="Tahoma" w:cs="Tahoma"/>
        </w:rPr>
        <w:t xml:space="preserve"> dla wartości U</w:t>
      </w:r>
      <w:r w:rsidRPr="00A6703D">
        <w:rPr>
          <w:rFonts w:ascii="Tahoma" w:hAnsi="Tahoma" w:cs="Tahoma"/>
          <w:vertAlign w:val="subscript"/>
        </w:rPr>
        <w:t xml:space="preserve">DS </w:t>
      </w:r>
      <w:r>
        <w:rPr>
          <w:rFonts w:ascii="Tahoma" w:hAnsi="Tahoma" w:cs="Tahoma"/>
        </w:rPr>
        <w:t>i </w:t>
      </w:r>
      <w:r w:rsidRPr="00A6703D">
        <w:rPr>
          <w:rFonts w:ascii="Tahoma" w:hAnsi="Tahoma" w:cs="Tahoma"/>
        </w:rPr>
        <w:t>U</w:t>
      </w:r>
      <w:r w:rsidRPr="00A6703D">
        <w:rPr>
          <w:rFonts w:ascii="Tahoma" w:hAnsi="Tahoma" w:cs="Tahoma"/>
          <w:vertAlign w:val="subscript"/>
        </w:rPr>
        <w:t xml:space="preserve">GS </w:t>
      </w:r>
      <w:r w:rsidRPr="00A6703D">
        <w:rPr>
          <w:rFonts w:ascii="Tahoma" w:hAnsi="Tahoma" w:cs="Tahoma"/>
        </w:rPr>
        <w:t>podanych w tabeli. Część pomiarów została już wykonana wcześniej – możesz je przepisać.</w:t>
      </w:r>
    </w:p>
    <w:p w:rsidR="004C4C57" w:rsidRPr="00A6703D" w:rsidRDefault="004C4C57" w:rsidP="009D7672">
      <w:pPr>
        <w:rPr>
          <w:rFonts w:ascii="Tahoma" w:hAnsi="Tahoma" w:cs="Tahoma"/>
        </w:rPr>
      </w:pPr>
      <w:r w:rsidRPr="00A6703D">
        <w:rPr>
          <w:rFonts w:ascii="Tahoma" w:hAnsi="Tahoma" w:cs="Tahoma"/>
        </w:rPr>
        <w:t xml:space="preserve">Tabela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1457"/>
        <w:gridCol w:w="1316"/>
        <w:gridCol w:w="1316"/>
        <w:gridCol w:w="1317"/>
        <w:gridCol w:w="1317"/>
        <w:gridCol w:w="1254"/>
      </w:tblGrid>
      <w:tr w:rsidR="004C4C57" w:rsidRPr="00200CB1" w:rsidTr="00200CB1">
        <w:trPr>
          <w:trHeight w:val="586"/>
        </w:trPr>
        <w:tc>
          <w:tcPr>
            <w:tcW w:w="1311" w:type="dxa"/>
            <w:vMerge w:val="restart"/>
            <w:vAlign w:val="center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Nr.</w:t>
            </w:r>
          </w:p>
        </w:tc>
        <w:tc>
          <w:tcPr>
            <w:tcW w:w="1457" w:type="dxa"/>
            <w:vMerge w:val="restart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Napięcie wejściowe</w:t>
            </w:r>
          </w:p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U</w:t>
            </w:r>
            <w:r w:rsidRPr="00200CB1">
              <w:rPr>
                <w:rFonts w:ascii="Tahoma" w:hAnsi="Tahoma" w:cs="Tahoma"/>
                <w:b/>
                <w:vertAlign w:val="subscript"/>
              </w:rPr>
              <w:t>GS</w:t>
            </w:r>
            <w:r w:rsidRPr="00200CB1">
              <w:rPr>
                <w:rFonts w:ascii="Tahoma" w:hAnsi="Tahoma" w:cs="Tahoma"/>
                <w:b/>
              </w:rPr>
              <w:t xml:space="preserve"> [V]</w:t>
            </w:r>
          </w:p>
        </w:tc>
        <w:tc>
          <w:tcPr>
            <w:tcW w:w="6520" w:type="dxa"/>
            <w:gridSpan w:val="5"/>
            <w:vAlign w:val="center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Prąd drenu I</w:t>
            </w:r>
            <w:r w:rsidRPr="00200CB1">
              <w:rPr>
                <w:rFonts w:ascii="Tahoma" w:hAnsi="Tahoma" w:cs="Tahoma"/>
                <w:b/>
                <w:vertAlign w:val="subscript"/>
              </w:rPr>
              <w:t>D</w:t>
            </w:r>
            <w:r w:rsidRPr="00200CB1">
              <w:rPr>
                <w:rFonts w:ascii="Tahoma" w:hAnsi="Tahoma" w:cs="Tahoma"/>
                <w:b/>
              </w:rPr>
              <w:t xml:space="preserve">  [mA]</w:t>
            </w:r>
          </w:p>
        </w:tc>
      </w:tr>
      <w:tr w:rsidR="004C4C57" w:rsidRPr="00200CB1" w:rsidTr="00200CB1">
        <w:tc>
          <w:tcPr>
            <w:tcW w:w="1311" w:type="dxa"/>
            <w:vMerge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57" w:type="dxa"/>
            <w:vMerge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U</w:t>
            </w:r>
            <w:r w:rsidRPr="00200CB1">
              <w:rPr>
                <w:rFonts w:ascii="Tahoma" w:hAnsi="Tahoma" w:cs="Tahoma"/>
                <w:b/>
                <w:vertAlign w:val="subscript"/>
              </w:rPr>
              <w:t>DS</w:t>
            </w:r>
            <w:r w:rsidRPr="00200CB1">
              <w:rPr>
                <w:rFonts w:ascii="Tahoma" w:hAnsi="Tahoma" w:cs="Tahoma"/>
                <w:b/>
              </w:rPr>
              <w:t xml:space="preserve"> = 1V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U</w:t>
            </w:r>
            <w:r w:rsidRPr="00200CB1">
              <w:rPr>
                <w:rFonts w:ascii="Tahoma" w:hAnsi="Tahoma" w:cs="Tahoma"/>
                <w:b/>
                <w:vertAlign w:val="subscript"/>
              </w:rPr>
              <w:t>DS</w:t>
            </w:r>
            <w:r w:rsidRPr="00200CB1">
              <w:rPr>
                <w:rFonts w:ascii="Tahoma" w:hAnsi="Tahoma" w:cs="Tahoma"/>
                <w:b/>
              </w:rPr>
              <w:t xml:space="preserve"> = 2V</w:t>
            </w: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U</w:t>
            </w:r>
            <w:r w:rsidRPr="00200CB1">
              <w:rPr>
                <w:rFonts w:ascii="Tahoma" w:hAnsi="Tahoma" w:cs="Tahoma"/>
                <w:b/>
                <w:vertAlign w:val="subscript"/>
              </w:rPr>
              <w:t>DS</w:t>
            </w:r>
            <w:r w:rsidRPr="00200CB1">
              <w:rPr>
                <w:rFonts w:ascii="Tahoma" w:hAnsi="Tahoma" w:cs="Tahoma"/>
                <w:b/>
              </w:rPr>
              <w:t xml:space="preserve"> = 3V</w:t>
            </w: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U</w:t>
            </w:r>
            <w:r w:rsidRPr="00200CB1">
              <w:rPr>
                <w:rFonts w:ascii="Tahoma" w:hAnsi="Tahoma" w:cs="Tahoma"/>
                <w:b/>
                <w:vertAlign w:val="subscript"/>
              </w:rPr>
              <w:t>DS</w:t>
            </w:r>
            <w:r w:rsidRPr="00200CB1">
              <w:rPr>
                <w:rFonts w:ascii="Tahoma" w:hAnsi="Tahoma" w:cs="Tahoma"/>
                <w:b/>
              </w:rPr>
              <w:t xml:space="preserve"> = 4V</w:t>
            </w: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200CB1">
              <w:rPr>
                <w:rFonts w:ascii="Tahoma" w:hAnsi="Tahoma" w:cs="Tahoma"/>
                <w:b/>
              </w:rPr>
              <w:t>U</w:t>
            </w:r>
            <w:r w:rsidRPr="00200CB1">
              <w:rPr>
                <w:rFonts w:ascii="Tahoma" w:hAnsi="Tahoma" w:cs="Tahoma"/>
                <w:b/>
                <w:vertAlign w:val="subscript"/>
              </w:rPr>
              <w:t>DS</w:t>
            </w:r>
            <w:r w:rsidRPr="00200CB1">
              <w:rPr>
                <w:rFonts w:ascii="Tahoma" w:hAnsi="Tahoma" w:cs="Tahoma"/>
                <w:b/>
              </w:rPr>
              <w:t xml:space="preserve"> = 5V</w:t>
            </w: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1.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-0,0V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2.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-0,5V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3.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-1,0V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4.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-1,5V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5.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-2,0V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6.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-2,5V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7.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-3,0V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8.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-3,5V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C4C57" w:rsidRPr="00200CB1" w:rsidTr="00200CB1">
        <w:tc>
          <w:tcPr>
            <w:tcW w:w="1311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9.</w:t>
            </w:r>
          </w:p>
        </w:tc>
        <w:tc>
          <w:tcPr>
            <w:tcW w:w="145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00CB1">
              <w:rPr>
                <w:rFonts w:ascii="Tahoma" w:hAnsi="Tahoma" w:cs="Tahoma"/>
              </w:rPr>
              <w:t>-4,0V</w:t>
            </w: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6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17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54" w:type="dxa"/>
          </w:tcPr>
          <w:p w:rsidR="004C4C57" w:rsidRPr="00200CB1" w:rsidRDefault="004C4C57" w:rsidP="00200CB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4C4C57" w:rsidRDefault="004C4C57" w:rsidP="00DB5567"/>
    <w:p w:rsidR="004C4C57" w:rsidRPr="00A6703D" w:rsidRDefault="004C4C57" w:rsidP="00DB5567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A6703D">
        <w:rPr>
          <w:rFonts w:ascii="Tahoma" w:hAnsi="Tahoma" w:cs="Tahoma"/>
        </w:rPr>
        <w:t>Na podstawie tabeli wykonaj wykres charakterystyki przejściowej tranzystora – zależność I</w:t>
      </w:r>
      <w:r w:rsidRPr="00A6703D">
        <w:rPr>
          <w:rFonts w:ascii="Tahoma" w:hAnsi="Tahoma" w:cs="Tahoma"/>
          <w:vertAlign w:val="subscript"/>
        </w:rPr>
        <w:t>D</w:t>
      </w:r>
      <w:r w:rsidRPr="00A6703D">
        <w:rPr>
          <w:rFonts w:ascii="Tahoma" w:hAnsi="Tahoma" w:cs="Tahoma"/>
        </w:rPr>
        <w:t>(U</w:t>
      </w:r>
      <w:r w:rsidRPr="00A6703D">
        <w:rPr>
          <w:rFonts w:ascii="Tahoma" w:hAnsi="Tahoma" w:cs="Tahoma"/>
          <w:vertAlign w:val="subscript"/>
        </w:rPr>
        <w:t>GS</w:t>
      </w:r>
      <w:r w:rsidRPr="00A6703D">
        <w:rPr>
          <w:rFonts w:ascii="Tahoma" w:hAnsi="Tahoma" w:cs="Tahoma"/>
        </w:rPr>
        <w:t>) dla różnych wartości U</w:t>
      </w:r>
      <w:r w:rsidRPr="00A6703D">
        <w:rPr>
          <w:rFonts w:ascii="Tahoma" w:hAnsi="Tahoma" w:cs="Tahoma"/>
          <w:vertAlign w:val="subscript"/>
        </w:rPr>
        <w:t>DS</w:t>
      </w:r>
      <w:r w:rsidRPr="00A6703D">
        <w:rPr>
          <w:rFonts w:ascii="Tahoma" w:hAnsi="Tahoma" w:cs="Tahoma"/>
        </w:rPr>
        <w:t>. Zaznacz na nim napięcie progowe.</w:t>
      </w:r>
    </w:p>
    <w:p w:rsidR="004C4C57" w:rsidRDefault="004C4C57" w:rsidP="008D59C9">
      <w:pPr>
        <w:rPr>
          <w:b/>
          <w:bCs/>
          <w:sz w:val="28"/>
        </w:rPr>
      </w:pPr>
    </w:p>
    <w:p w:rsidR="004C4C57" w:rsidRDefault="004C4C57" w:rsidP="008D59C9">
      <w:pPr>
        <w:rPr>
          <w:b/>
          <w:bCs/>
          <w:sz w:val="28"/>
        </w:rPr>
      </w:pPr>
    </w:p>
    <w:p w:rsidR="004C4C57" w:rsidRPr="00A6703D" w:rsidRDefault="004C4C57" w:rsidP="00A6703D">
      <w:pPr>
        <w:pStyle w:val="Akapitzlist"/>
        <w:numPr>
          <w:ilvl w:val="1"/>
          <w:numId w:val="13"/>
        </w:numPr>
        <w:ind w:left="567" w:hanging="567"/>
        <w:jc w:val="both"/>
        <w:rPr>
          <w:rFonts w:ascii="Tahoma" w:hAnsi="Tahoma" w:cs="Tahoma"/>
          <w:b/>
          <w:sz w:val="28"/>
        </w:rPr>
      </w:pPr>
      <w:r w:rsidRPr="00A6703D">
        <w:rPr>
          <w:rFonts w:ascii="Tahoma" w:hAnsi="Tahoma" w:cs="Tahoma"/>
          <w:b/>
          <w:bCs/>
          <w:sz w:val="28"/>
        </w:rPr>
        <w:lastRenderedPageBreak/>
        <w:t>Wyznaczenie parametrów tranzystora</w:t>
      </w:r>
    </w:p>
    <w:p w:rsidR="004C4C57" w:rsidRPr="00A6703D" w:rsidRDefault="004C4C57" w:rsidP="008D59C9">
      <w:pPr>
        <w:rPr>
          <w:rFonts w:ascii="Tahoma" w:hAnsi="Tahoma" w:cs="Tahoma"/>
          <w:b/>
          <w:bCs/>
        </w:rPr>
      </w:pPr>
      <w:r w:rsidRPr="00A6703D">
        <w:rPr>
          <w:rFonts w:ascii="Tahoma" w:hAnsi="Tahoma" w:cs="Tahoma"/>
          <w:b/>
          <w:bCs/>
        </w:rPr>
        <w:t>Dynamiczna rezystancja drenu r</w:t>
      </w:r>
      <w:r w:rsidRPr="00A6703D">
        <w:rPr>
          <w:rFonts w:ascii="Tahoma" w:hAnsi="Tahoma" w:cs="Tahoma"/>
          <w:b/>
          <w:bCs/>
          <w:vertAlign w:val="subscript"/>
        </w:rPr>
        <w:t>d</w:t>
      </w:r>
      <w:r w:rsidRPr="00A6703D">
        <w:rPr>
          <w:rFonts w:ascii="Tahoma" w:hAnsi="Tahoma" w:cs="Tahoma"/>
          <w:b/>
          <w:bCs/>
        </w:rPr>
        <w:t>:</w:t>
      </w:r>
    </w:p>
    <w:p w:rsidR="004C4C57" w:rsidRPr="00A6703D" w:rsidRDefault="004C4C57" w:rsidP="009D7672">
      <w:pPr>
        <w:rPr>
          <w:rFonts w:ascii="Tahoma" w:hAnsi="Tahoma" w:cs="Tahoma"/>
          <w:bCs/>
        </w:rPr>
      </w:pPr>
      <w:r w:rsidRPr="00A6703D">
        <w:rPr>
          <w:rFonts w:ascii="Tahoma" w:hAnsi="Tahoma" w:cs="Tahoma"/>
          <w:bCs/>
        </w:rPr>
        <w:t>Rezystancja pomiędzy drenem a źródłem podczas pracy tranzystora w obszarze nasycenia. Oby ją obliczyć należy wyznaczyć nachylenie charakterystyki wyjściowej w tym obszarze (wyniki z Tabeli 1).</w:t>
      </w:r>
    </w:p>
    <w:p w:rsidR="004C4C57" w:rsidRPr="009D7672" w:rsidRDefault="004A0FDD" w:rsidP="009D7672">
      <w:pPr>
        <w:jc w:val="center"/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DS</m:t>
                </m:r>
              </m:sub>
            </m:sSub>
          </m:num>
          <m:den>
            <m:r>
              <w:rPr>
                <w:rFonts w:ascii="Cambria Math" w:hAnsi="Cambria Math"/>
                <w:sz w:val="24"/>
              </w:rPr>
              <m:t>∆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D</m:t>
                </m:r>
              </m:sub>
            </m:sSub>
          </m:den>
        </m:f>
      </m:oMath>
      <w:r w:rsidR="004C4C57">
        <w:rPr>
          <w:bCs/>
        </w:rPr>
        <w:t xml:space="preserve">  </w:t>
      </w:r>
      <w:r w:rsidR="004C4C57" w:rsidRPr="00A6703D">
        <w:rPr>
          <w:rFonts w:ascii="Tahoma" w:hAnsi="Tahoma" w:cs="Tahoma"/>
          <w:bCs/>
        </w:rPr>
        <w:t xml:space="preserve">przy stałym </w:t>
      </w:r>
      <m:oMath>
        <m:sSub>
          <m:sSubPr>
            <m:ctrlPr>
              <w:rPr>
                <w:rFonts w:ascii="Cambria Math" w:hAnsi="Tahoma" w:cs="Tahoma"/>
                <w:bCs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U</m:t>
            </m:r>
          </m:e>
          <m:sub>
            <m:r>
              <w:rPr>
                <w:rFonts w:ascii="Cambria Math" w:hAnsi="Cambria Math" w:cs="Tahoma"/>
              </w:rPr>
              <m:t>GS</m:t>
            </m:r>
          </m:sub>
        </m:sSub>
      </m:oMath>
    </w:p>
    <w:p w:rsidR="004C4C57" w:rsidRPr="00A6703D" w:rsidRDefault="004C4C57" w:rsidP="008D59C9">
      <w:pPr>
        <w:rPr>
          <w:rFonts w:ascii="Tahoma" w:hAnsi="Tahoma" w:cs="Tahoma"/>
          <w:b/>
          <w:bCs/>
        </w:rPr>
      </w:pPr>
      <w:r w:rsidRPr="00A6703D">
        <w:rPr>
          <w:rFonts w:ascii="Tahoma" w:hAnsi="Tahoma" w:cs="Tahoma"/>
          <w:b/>
          <w:bCs/>
        </w:rPr>
        <w:t>Transkonduktancja g</w:t>
      </w:r>
      <w:r w:rsidRPr="00A6703D">
        <w:rPr>
          <w:rFonts w:ascii="Tahoma" w:hAnsi="Tahoma" w:cs="Tahoma"/>
          <w:b/>
          <w:bCs/>
          <w:vertAlign w:val="subscript"/>
        </w:rPr>
        <w:t>m</w:t>
      </w:r>
      <w:r w:rsidRPr="00A6703D">
        <w:rPr>
          <w:rFonts w:ascii="Tahoma" w:hAnsi="Tahoma" w:cs="Tahoma"/>
          <w:b/>
          <w:bCs/>
        </w:rPr>
        <w:t>:</w:t>
      </w:r>
    </w:p>
    <w:p w:rsidR="004C4C57" w:rsidRPr="00A6703D" w:rsidRDefault="004C4C57" w:rsidP="009D7672">
      <w:pPr>
        <w:rPr>
          <w:rFonts w:ascii="Tahoma" w:hAnsi="Tahoma" w:cs="Tahoma"/>
          <w:bCs/>
        </w:rPr>
      </w:pPr>
      <w:r w:rsidRPr="00A6703D">
        <w:rPr>
          <w:rFonts w:ascii="Tahoma" w:hAnsi="Tahoma" w:cs="Tahoma"/>
          <w:bCs/>
        </w:rPr>
        <w:t>Nachylenie liniowego obszaru charakterystyki przejściowej (wyniki z Tabeli 2).</w:t>
      </w:r>
    </w:p>
    <w:p w:rsidR="004C4C57" w:rsidRPr="00A6703D" w:rsidRDefault="004A0FDD" w:rsidP="009D7672">
      <w:pPr>
        <w:jc w:val="center"/>
        <w:rPr>
          <w:rFonts w:ascii="Tahoma" w:hAnsi="Tahoma" w:cs="Tahoma"/>
          <w:bCs/>
        </w:rPr>
      </w:pPr>
      <m:oMath>
        <m:sSub>
          <m:sSubPr>
            <m:ctrlPr>
              <w:rPr>
                <w:rFonts w:ascii="Cambria Math" w:hAnsi="Tahoma" w:cs="Tahoma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Tahoma"/>
                <w:sz w:val="24"/>
              </w:rPr>
              <m:t>g</m:t>
            </m:r>
          </m:e>
          <m:sub>
            <m:r>
              <w:rPr>
                <w:rFonts w:ascii="Cambria Math" w:hAnsi="Cambria Math" w:cs="Tahoma"/>
                <w:sz w:val="24"/>
              </w:rPr>
              <m:t>m</m:t>
            </m:r>
          </m:sub>
        </m:sSub>
        <m:r>
          <w:rPr>
            <w:rFonts w:ascii="Cambria Math" w:hAnsi="Tahoma" w:cs="Tahoma"/>
            <w:sz w:val="24"/>
          </w:rPr>
          <m:t>=</m:t>
        </m:r>
        <m:f>
          <m:fPr>
            <m:ctrlPr>
              <w:rPr>
                <w:rFonts w:ascii="Cambria Math" w:hAnsi="Tahoma" w:cs="Tahoma"/>
                <w:bCs/>
                <w:i/>
                <w:sz w:val="24"/>
              </w:rPr>
            </m:ctrlPr>
          </m:fPr>
          <m:num>
            <m:r>
              <w:rPr>
                <w:rFonts w:ascii="Tahoma" w:hAnsi="Tahoma" w:cs="Tahoma"/>
                <w:sz w:val="24"/>
              </w:rPr>
              <m:t>∆</m:t>
            </m:r>
            <m:sSub>
              <m:sSubPr>
                <m:ctrlPr>
                  <w:rPr>
                    <w:rFonts w:ascii="Cambria Math" w:hAnsi="Tahoma" w:cs="Tahoma"/>
                    <w:bCs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ahoma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 w:cs="Tahoma"/>
                    <w:sz w:val="24"/>
                  </w:rPr>
                  <m:t>D</m:t>
                </m:r>
              </m:sub>
            </m:sSub>
          </m:num>
          <m:den>
            <m:r>
              <w:rPr>
                <w:rFonts w:ascii="Tahoma" w:hAnsi="Tahoma" w:cs="Tahoma"/>
                <w:sz w:val="24"/>
              </w:rPr>
              <m:t>∆</m:t>
            </m:r>
            <m:sSub>
              <m:sSubPr>
                <m:ctrlPr>
                  <w:rPr>
                    <w:rFonts w:ascii="Cambria Math" w:hAnsi="Tahoma" w:cs="Tahoma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</w:rPr>
                  <m:t>GS</m:t>
                </m:r>
              </m:sub>
            </m:sSub>
          </m:den>
        </m:f>
      </m:oMath>
      <w:r w:rsidR="004C4C57" w:rsidRPr="00A6703D">
        <w:rPr>
          <w:rFonts w:ascii="Tahoma" w:hAnsi="Tahoma" w:cs="Tahoma"/>
          <w:bCs/>
        </w:rPr>
        <w:t xml:space="preserve">  przy stałym </w:t>
      </w:r>
      <m:oMath>
        <m:sSub>
          <m:sSubPr>
            <m:ctrlPr>
              <w:rPr>
                <w:rFonts w:ascii="Cambria Math" w:hAnsi="Tahoma" w:cs="Tahoma"/>
                <w:bCs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U</m:t>
            </m:r>
          </m:e>
          <m:sub>
            <m:r>
              <w:rPr>
                <w:rFonts w:ascii="Cambria Math" w:hAnsi="Cambria Math" w:cs="Tahoma"/>
              </w:rPr>
              <m:t>DS</m:t>
            </m:r>
          </m:sub>
        </m:sSub>
      </m:oMath>
    </w:p>
    <w:p w:rsidR="004C4C57" w:rsidRPr="00A6703D" w:rsidRDefault="004C4C57" w:rsidP="008D59C9">
      <w:pPr>
        <w:rPr>
          <w:rFonts w:ascii="Tahoma" w:hAnsi="Tahoma" w:cs="Tahoma"/>
          <w:b/>
          <w:bCs/>
        </w:rPr>
      </w:pPr>
      <w:r w:rsidRPr="00A6703D">
        <w:rPr>
          <w:rFonts w:ascii="Tahoma" w:hAnsi="Tahoma" w:cs="Tahoma"/>
          <w:b/>
          <w:bCs/>
        </w:rPr>
        <w:t>Współczynnik wzmocnienia  μ:</w:t>
      </w:r>
    </w:p>
    <w:p w:rsidR="004C4C57" w:rsidRPr="00A6703D" w:rsidRDefault="004A0FDD" w:rsidP="009D7672">
      <w:pPr>
        <w:jc w:val="center"/>
        <w:rPr>
          <w:rFonts w:ascii="Tahoma" w:hAnsi="Tahoma" w:cs="Tahoma"/>
          <w:bCs/>
        </w:rPr>
      </w:pPr>
      <m:oMath>
        <m:r>
          <w:rPr>
            <w:rFonts w:ascii="Cambria Math" w:hAnsi="Cambria Math" w:cs="Tahoma"/>
            <w:sz w:val="24"/>
          </w:rPr>
          <m:t>μ</m:t>
        </m:r>
        <m:r>
          <w:rPr>
            <w:rFonts w:ascii="Cambria Math" w:hAnsi="Tahoma" w:cs="Tahoma"/>
            <w:sz w:val="24"/>
          </w:rPr>
          <m:t>=</m:t>
        </m:r>
        <m:f>
          <m:fPr>
            <m:ctrlPr>
              <w:rPr>
                <w:rFonts w:ascii="Cambria Math" w:hAnsi="Tahoma" w:cs="Tahoma"/>
                <w:bCs/>
                <w:i/>
                <w:sz w:val="24"/>
              </w:rPr>
            </m:ctrlPr>
          </m:fPr>
          <m:num>
            <m:r>
              <w:rPr>
                <w:rFonts w:ascii="Tahoma" w:hAnsi="Tahoma" w:cs="Tahoma"/>
                <w:sz w:val="24"/>
              </w:rPr>
              <m:t>∆</m:t>
            </m:r>
            <m:sSub>
              <m:sSubPr>
                <m:ctrlPr>
                  <w:rPr>
                    <w:rFonts w:ascii="Cambria Math" w:hAnsi="Tahoma" w:cs="Tahoma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</w:rPr>
                  <m:t>GS</m:t>
                </m:r>
              </m:sub>
            </m:sSub>
          </m:num>
          <m:den>
            <m:r>
              <w:rPr>
                <w:rFonts w:ascii="Tahoma" w:hAnsi="Tahoma" w:cs="Tahoma"/>
                <w:sz w:val="24"/>
              </w:rPr>
              <m:t>∆</m:t>
            </m:r>
            <m:sSub>
              <m:sSubPr>
                <m:ctrlPr>
                  <w:rPr>
                    <w:rFonts w:ascii="Cambria Math" w:hAnsi="Tahoma" w:cs="Tahoma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</w:rPr>
                  <m:t>GS</m:t>
                </m:r>
              </m:sub>
            </m:sSub>
          </m:den>
        </m:f>
      </m:oMath>
      <w:r w:rsidR="004C4C57" w:rsidRPr="00A6703D">
        <w:rPr>
          <w:rFonts w:ascii="Tahoma" w:hAnsi="Tahoma" w:cs="Tahoma"/>
          <w:bCs/>
        </w:rPr>
        <w:t xml:space="preserve">  przy stałym </w:t>
      </w:r>
      <m:oMath>
        <m:sSub>
          <m:sSubPr>
            <m:ctrlPr>
              <w:rPr>
                <w:rFonts w:ascii="Cambria Math" w:hAnsi="Tahoma" w:cs="Tahoma"/>
                <w:bCs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I</m:t>
            </m:r>
          </m:e>
          <m:sub>
            <m:r>
              <w:rPr>
                <w:rFonts w:ascii="Cambria Math" w:hAnsi="Cambria Math" w:cs="Tahoma"/>
              </w:rPr>
              <m:t>D</m:t>
            </m:r>
          </m:sub>
        </m:sSub>
      </m:oMath>
    </w:p>
    <w:p w:rsidR="004C4C57" w:rsidRPr="00A6703D" w:rsidRDefault="004C4C57" w:rsidP="009D7672">
      <w:pPr>
        <w:jc w:val="center"/>
        <w:rPr>
          <w:rFonts w:ascii="Tahoma" w:hAnsi="Tahoma" w:cs="Tahoma"/>
          <w:bCs/>
        </w:rPr>
      </w:pPr>
      <w:r w:rsidRPr="00A6703D">
        <w:rPr>
          <w:rFonts w:ascii="Tahoma" w:hAnsi="Tahoma" w:cs="Tahoma"/>
          <w:bCs/>
        </w:rPr>
        <w:t>lub</w:t>
      </w:r>
    </w:p>
    <w:p w:rsidR="004C4C57" w:rsidRPr="00A6703D" w:rsidRDefault="004A0FDD" w:rsidP="009D7672">
      <w:pPr>
        <w:jc w:val="center"/>
        <w:rPr>
          <w:rFonts w:ascii="Tahoma" w:hAnsi="Tahoma" w:cs="Tahoma"/>
          <w:bCs/>
        </w:rPr>
      </w:pPr>
      <m:oMath>
        <m:r>
          <w:rPr>
            <w:rFonts w:ascii="Cambria Math" w:hAnsi="Cambria Math" w:cs="Tahoma"/>
            <w:sz w:val="24"/>
          </w:rPr>
          <m:t>μ</m:t>
        </m:r>
        <m:r>
          <w:rPr>
            <w:rFonts w:ascii="Cambria Math" w:hAnsi="Tahoma" w:cs="Tahoma"/>
            <w:sz w:val="24"/>
          </w:rPr>
          <m:t>=</m:t>
        </m:r>
        <m:sSub>
          <m:sSubPr>
            <m:ctrlPr>
              <w:rPr>
                <w:rFonts w:ascii="Cambria Math" w:hAnsi="Tahoma" w:cs="Tahoma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Tahoma"/>
                <w:sz w:val="24"/>
              </w:rPr>
              <m:t>g</m:t>
            </m:r>
          </m:e>
          <m:sub>
            <m:r>
              <w:rPr>
                <w:rFonts w:ascii="Cambria Math" w:hAnsi="Cambria Math" w:cs="Tahoma"/>
                <w:sz w:val="24"/>
              </w:rPr>
              <m:t>m</m:t>
            </m:r>
          </m:sub>
        </m:sSub>
        <m:sSub>
          <m:sSubPr>
            <m:ctrlPr>
              <w:rPr>
                <w:rFonts w:ascii="Cambria Math" w:hAnsi="Tahoma" w:cs="Tahoma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Tahoma"/>
                <w:sz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</w:rPr>
              <m:t>d</m:t>
            </m:r>
          </m:sub>
        </m:sSub>
      </m:oMath>
      <w:r w:rsidR="004C4C57" w:rsidRPr="00A6703D">
        <w:rPr>
          <w:rFonts w:ascii="Tahoma" w:hAnsi="Tahoma" w:cs="Tahoma"/>
          <w:bCs/>
        </w:rPr>
        <w:t xml:space="preserve">  </w:t>
      </w:r>
    </w:p>
    <w:p w:rsidR="004C4C57" w:rsidRPr="00A6703D" w:rsidRDefault="004C4C57" w:rsidP="008D59C9">
      <w:pPr>
        <w:rPr>
          <w:rFonts w:ascii="Tahoma" w:hAnsi="Tahoma" w:cs="Tahoma"/>
          <w:b/>
          <w:bCs/>
          <w:vertAlign w:val="subscript"/>
        </w:rPr>
      </w:pPr>
      <w:r w:rsidRPr="00A6703D">
        <w:rPr>
          <w:rFonts w:ascii="Tahoma" w:hAnsi="Tahoma" w:cs="Tahoma"/>
          <w:b/>
          <w:bCs/>
        </w:rPr>
        <w:t>Statyczna rezystancja drenu R</w:t>
      </w:r>
      <w:r w:rsidRPr="00A6703D">
        <w:rPr>
          <w:rFonts w:ascii="Tahoma" w:hAnsi="Tahoma" w:cs="Tahoma"/>
          <w:b/>
          <w:bCs/>
          <w:vertAlign w:val="subscript"/>
        </w:rPr>
        <w:t>DS</w:t>
      </w:r>
    </w:p>
    <w:p w:rsidR="004C4C57" w:rsidRPr="00A6703D" w:rsidRDefault="004C4C57" w:rsidP="009D7672">
      <w:pPr>
        <w:rPr>
          <w:rFonts w:ascii="Tahoma" w:hAnsi="Tahoma" w:cs="Tahoma"/>
          <w:bCs/>
        </w:rPr>
      </w:pPr>
      <w:r w:rsidRPr="00A6703D">
        <w:rPr>
          <w:rFonts w:ascii="Tahoma" w:hAnsi="Tahoma" w:cs="Tahoma"/>
          <w:bCs/>
        </w:rPr>
        <w:t>Wykreśl charakterystyki:</w:t>
      </w:r>
    </w:p>
    <w:p w:rsidR="004C4C57" w:rsidRPr="00A6703D" w:rsidRDefault="004A0FDD" w:rsidP="009D7672">
      <w:pPr>
        <w:jc w:val="center"/>
        <w:rPr>
          <w:rFonts w:ascii="Tahoma" w:hAnsi="Tahoma" w:cs="Tahoma"/>
          <w:bCs/>
        </w:rPr>
      </w:pPr>
      <m:oMath>
        <m:sSub>
          <m:sSubPr>
            <m:ctrlPr>
              <w:rPr>
                <w:rFonts w:ascii="Cambria Math" w:hAnsi="Tahoma" w:cs="Tahoma"/>
                <w:bCs/>
                <w:i/>
                <w:sz w:val="24"/>
              </w:rPr>
            </m:ctrlPr>
          </m:sSubPr>
          <m:e>
            <m:r>
              <w:rPr>
                <w:rFonts w:ascii="Cambria Math" w:hAnsi="Cambria Math" w:cs="Tahoma"/>
                <w:sz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</w:rPr>
              <m:t>DS</m:t>
            </m:r>
          </m:sub>
        </m:sSub>
        <m:r>
          <w:rPr>
            <w:rFonts w:ascii="Cambria Math" w:hAnsi="Tahoma" w:cs="Tahoma"/>
            <w:sz w:val="24"/>
          </w:rPr>
          <m:t>=</m:t>
        </m:r>
        <m:f>
          <m:fPr>
            <m:ctrlPr>
              <w:rPr>
                <w:rFonts w:ascii="Cambria Math" w:hAnsi="Tahoma" w:cs="Tahoma"/>
                <w:bCs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Tahoma" w:cs="Tahoma"/>
                    <w:bCs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ahoma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  <w:sz w:val="24"/>
                  </w:rPr>
                  <m:t>DS</m:t>
                </m:r>
              </m:sub>
            </m:sSub>
          </m:num>
          <m:den>
            <m:sSub>
              <m:sSubPr>
                <m:ctrlPr>
                  <w:rPr>
                    <w:rFonts w:ascii="Cambria Math" w:hAnsi="Tahoma" w:cs="Tahoma"/>
                    <w:bCs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ahoma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 w:cs="Tahoma"/>
                    <w:sz w:val="24"/>
                  </w:rPr>
                  <m:t>D</m:t>
                </m:r>
              </m:sub>
            </m:sSub>
          </m:den>
        </m:f>
      </m:oMath>
      <w:r w:rsidR="004C4C57" w:rsidRPr="00A6703D">
        <w:rPr>
          <w:rFonts w:ascii="Tahoma" w:hAnsi="Tahoma" w:cs="Tahoma"/>
          <w:bCs/>
        </w:rPr>
        <w:t xml:space="preserve">  </w:t>
      </w:r>
    </w:p>
    <w:p w:rsidR="004C4C57" w:rsidRDefault="004C4C57" w:rsidP="00DB5567">
      <w:pPr>
        <w:rPr>
          <w:color w:val="FF0000"/>
        </w:rPr>
      </w:pPr>
      <w:r>
        <w:rPr>
          <w:color w:val="FF0000"/>
        </w:rPr>
        <w:t>Sprawozdanie powinno</w:t>
      </w:r>
      <w:r w:rsidRPr="002E2DE0">
        <w:rPr>
          <w:color w:val="FF0000"/>
        </w:rPr>
        <w:t xml:space="preserve"> być uzupełnioną wersją tego pliku, wypełnioną danymi pomiarowymi, informacjami teoret</w:t>
      </w:r>
      <w:r>
        <w:rPr>
          <w:color w:val="FF0000"/>
        </w:rPr>
        <w:t>ycznymi oraz wynikami obliczeń oraz</w:t>
      </w:r>
      <w:r w:rsidRPr="002E2DE0">
        <w:rPr>
          <w:color w:val="FF0000"/>
        </w:rPr>
        <w:t xml:space="preserve"> charakterystykami.</w:t>
      </w:r>
    </w:p>
    <w:p w:rsidR="004C4C57" w:rsidRPr="00BF2FC2" w:rsidRDefault="004C4C57" w:rsidP="00BF2FC2">
      <w:pPr>
        <w:spacing w:after="0"/>
      </w:pPr>
      <w:r w:rsidRPr="00BF2FC2">
        <w:t>Materiały:</w:t>
      </w:r>
    </w:p>
    <w:p w:rsidR="004C4C57" w:rsidRPr="00BF2FC2" w:rsidRDefault="00D555D2" w:rsidP="00BF2FC2">
      <w:pPr>
        <w:spacing w:after="0"/>
        <w:ind w:left="708"/>
      </w:pPr>
      <w:hyperlink r:id="rId8" w:history="1">
        <w:r w:rsidR="004C4C57" w:rsidRPr="00BF2FC2">
          <w:rPr>
            <w:rStyle w:val="Hipercze"/>
            <w:color w:val="auto"/>
          </w:rPr>
          <w:t>http://home.agh.edu.pl/~maziarz/LabPE/unipolarne_druk.html</w:t>
        </w:r>
      </w:hyperlink>
    </w:p>
    <w:p w:rsidR="004C4C57" w:rsidRPr="00BF2FC2" w:rsidRDefault="00D555D2" w:rsidP="00BF2FC2">
      <w:pPr>
        <w:spacing w:after="0"/>
        <w:ind w:left="708"/>
      </w:pPr>
      <w:hyperlink r:id="rId9" w:history="1">
        <w:r w:rsidR="004C4C57" w:rsidRPr="00BF2FC2">
          <w:rPr>
            <w:rStyle w:val="Hipercze"/>
            <w:color w:val="auto"/>
          </w:rPr>
          <w:t>http://www.mif.pg.gda.pl/homepages/jasiu/stud/ECS/wykl-11-tranzystor-fet.pdf</w:t>
        </w:r>
      </w:hyperlink>
    </w:p>
    <w:p w:rsidR="004C4C57" w:rsidRPr="00BF2FC2" w:rsidRDefault="00D555D2" w:rsidP="00BF2FC2">
      <w:pPr>
        <w:spacing w:after="0"/>
        <w:ind w:left="708"/>
      </w:pPr>
      <w:hyperlink r:id="rId10" w:history="1">
        <w:r w:rsidR="004C4C57" w:rsidRPr="00BF2FC2">
          <w:rPr>
            <w:rStyle w:val="Hipercze"/>
            <w:color w:val="auto"/>
          </w:rPr>
          <w:t>http://www.tu.kielce.pl/elektronika/Cw_05_Tranzystor_JFET.pdf</w:t>
        </w:r>
      </w:hyperlink>
    </w:p>
    <w:p w:rsidR="004C4C57" w:rsidRPr="00BF2FC2" w:rsidRDefault="00D555D2" w:rsidP="00BF2FC2">
      <w:pPr>
        <w:spacing w:after="0"/>
        <w:ind w:left="708"/>
      </w:pPr>
      <w:hyperlink r:id="rId11" w:history="1">
        <w:r w:rsidR="004C4C57" w:rsidRPr="00BF2FC2">
          <w:rPr>
            <w:rStyle w:val="Hipercze"/>
            <w:color w:val="auto"/>
          </w:rPr>
          <w:t>http://www.tromil.pl/tranzystor-jfet</w:t>
        </w:r>
      </w:hyperlink>
    </w:p>
    <w:p w:rsidR="004C4C57" w:rsidRPr="00BF2FC2" w:rsidRDefault="00D555D2" w:rsidP="00BF2FC2">
      <w:pPr>
        <w:spacing w:after="0"/>
        <w:ind w:left="708"/>
        <w:rPr>
          <w:rStyle w:val="Hipercze"/>
          <w:color w:val="auto"/>
        </w:rPr>
      </w:pPr>
      <w:hyperlink r:id="rId12" w:history="1">
        <w:r w:rsidR="004C4C57" w:rsidRPr="00BF2FC2">
          <w:rPr>
            <w:rStyle w:val="Hipercze"/>
            <w:color w:val="auto"/>
          </w:rPr>
          <w:t>http://www.edw.com.pl/ea/polowe.html</w:t>
        </w:r>
      </w:hyperlink>
    </w:p>
    <w:p w:rsidR="004C4C57" w:rsidRPr="00BF2FC2" w:rsidRDefault="00D555D2" w:rsidP="00BF2FC2">
      <w:pPr>
        <w:spacing w:after="0"/>
        <w:ind w:left="708"/>
      </w:pPr>
      <w:hyperlink r:id="rId13" w:history="1">
        <w:r w:rsidR="004C4C57" w:rsidRPr="00BF2FC2">
          <w:rPr>
            <w:rStyle w:val="Hipercze"/>
            <w:color w:val="auto"/>
          </w:rPr>
          <w:t>http://home.agh.edu.pl/~drzepka/dydaktyka/el/AB08.pdf</w:t>
        </w:r>
      </w:hyperlink>
    </w:p>
    <w:p w:rsidR="004C4C57" w:rsidRPr="00BF2FC2" w:rsidRDefault="00752C35" w:rsidP="00BF2FC2">
      <w:pPr>
        <w:spacing w:after="0"/>
      </w:pPr>
      <w:r>
        <w:t>Literatura</w:t>
      </w:r>
      <w:r w:rsidR="004C4C57" w:rsidRPr="00BF2FC2">
        <w:t>:</w:t>
      </w:r>
    </w:p>
    <w:p w:rsidR="004C4C57" w:rsidRPr="00BF2FC2" w:rsidRDefault="004C4C57" w:rsidP="00BF2FC2">
      <w:pPr>
        <w:spacing w:after="0"/>
        <w:ind w:firstLine="708"/>
      </w:pPr>
      <w:r w:rsidRPr="00BF2FC2">
        <w:t>Paul Horowitz, Winfield Hill: „Sztuka elektroniki”, WKŁ 2013</w:t>
      </w:r>
    </w:p>
    <w:sectPr w:rsidR="004C4C57" w:rsidRPr="00BF2FC2" w:rsidSect="00DF04D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D2" w:rsidRDefault="00D555D2">
      <w:r>
        <w:separator/>
      </w:r>
    </w:p>
  </w:endnote>
  <w:endnote w:type="continuationSeparator" w:id="0">
    <w:p w:rsidR="00D555D2" w:rsidRDefault="00D5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57" w:rsidRPr="0017664F" w:rsidRDefault="004A0FDD" w:rsidP="0017664F">
    <w:pPr>
      <w:pStyle w:val="Stopka"/>
      <w:tabs>
        <w:tab w:val="left" w:pos="0"/>
      </w:tabs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-3810</wp:posOffset>
              </wp:positionV>
              <wp:extent cx="5799455" cy="8890"/>
              <wp:effectExtent l="10160" t="5715" r="1016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9455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AF1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pt;margin-top:-.3pt;width:456.6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"/>
          </w:pict>
        </mc:Fallback>
      </mc:AlternateContent>
    </w:r>
    <w:r w:rsidR="004C4C57">
      <w:rPr>
        <w:rFonts w:ascii="Tahoma" w:hAnsi="Tahoma" w:cs="Tahoma"/>
        <w:bCs/>
        <w:sz w:val="16"/>
        <w:szCs w:val="16"/>
      </w:rPr>
      <w:t xml:space="preserve">Na podstawie: </w:t>
    </w:r>
    <w:r w:rsidR="004C4C57" w:rsidRPr="005D78D4">
      <w:rPr>
        <w:rFonts w:ascii="Tahoma" w:hAnsi="Tahoma" w:cs="Tahoma"/>
        <w:bCs/>
        <w:sz w:val="16"/>
        <w:szCs w:val="16"/>
      </w:rPr>
      <w:t>Scientech Technologies Pvt. Ltd.</w:t>
    </w:r>
    <w:r w:rsidR="004C4C57">
      <w:rPr>
        <w:rFonts w:ascii="Tahoma" w:hAnsi="Tahoma" w:cs="Tahoma"/>
        <w:bCs/>
        <w:sz w:val="16"/>
        <w:szCs w:val="16"/>
      </w:rPr>
      <w:tab/>
    </w:r>
    <w:r w:rsidR="00C34EAA" w:rsidRPr="005D78D4">
      <w:rPr>
        <w:rFonts w:ascii="Tahoma" w:hAnsi="Tahoma" w:cs="Tahoma"/>
        <w:sz w:val="16"/>
        <w:szCs w:val="16"/>
      </w:rPr>
      <w:fldChar w:fldCharType="begin"/>
    </w:r>
    <w:r w:rsidR="004C4C57" w:rsidRPr="005D78D4">
      <w:rPr>
        <w:rFonts w:ascii="Tahoma" w:hAnsi="Tahoma" w:cs="Tahoma"/>
        <w:sz w:val="16"/>
        <w:szCs w:val="16"/>
      </w:rPr>
      <w:instrText xml:space="preserve"> PAGE   \* MERGEFORMAT </w:instrText>
    </w:r>
    <w:r w:rsidR="00C34EAA" w:rsidRPr="005D78D4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="00C34EAA" w:rsidRPr="005D78D4">
      <w:rPr>
        <w:rFonts w:ascii="Tahoma" w:hAnsi="Tahoma" w:cs="Tahoma"/>
        <w:sz w:val="16"/>
        <w:szCs w:val="16"/>
      </w:rPr>
      <w:fldChar w:fldCharType="end"/>
    </w:r>
    <w:r w:rsidR="004C4C57">
      <w:rPr>
        <w:rFonts w:ascii="Tahoma" w:hAnsi="Tahoma" w:cs="Tahoma"/>
        <w:sz w:val="16"/>
        <w:szCs w:val="16"/>
      </w:rPr>
      <w:tab/>
    </w:r>
    <w:r w:rsidR="004C4C57" w:rsidRPr="005D78D4">
      <w:rPr>
        <w:rFonts w:ascii="Tahoma" w:hAnsi="Tahoma" w:cs="Tahoma"/>
        <w:bCs/>
        <w:sz w:val="16"/>
        <w:szCs w:val="16"/>
      </w:rPr>
      <w:t xml:space="preserve"> Instytut </w:t>
    </w:r>
    <w:r w:rsidR="004C4C57">
      <w:rPr>
        <w:rFonts w:ascii="Tahoma" w:hAnsi="Tahoma" w:cs="Tahoma"/>
        <w:sz w:val="16"/>
        <w:szCs w:val="16"/>
      </w:rPr>
      <w:t xml:space="preserve">Techniki </w:t>
    </w:r>
    <w:r w:rsidR="004C4C57" w:rsidRPr="005D78D4">
      <w:rPr>
        <w:rFonts w:ascii="Tahoma" w:hAnsi="Tahoma" w:cs="Tahoma"/>
        <w:sz w:val="16"/>
        <w:szCs w:val="16"/>
      </w:rPr>
      <w:t>UP Kraków</w:t>
    </w:r>
    <w:r w:rsidR="004C4C57">
      <w:rPr>
        <w:rFonts w:ascii="Tahoma" w:hAnsi="Tahoma" w:cs="Tahoma"/>
        <w:sz w:val="16"/>
        <w:szCs w:val="16"/>
      </w:rPr>
      <w:t xml:space="preserve">  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D2" w:rsidRDefault="00D555D2">
      <w:r>
        <w:separator/>
      </w:r>
    </w:p>
  </w:footnote>
  <w:footnote w:type="continuationSeparator" w:id="0">
    <w:p w:rsidR="00D555D2" w:rsidRDefault="00D5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4281"/>
    <w:multiLevelType w:val="hybridMultilevel"/>
    <w:tmpl w:val="0D723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F1072B"/>
    <w:multiLevelType w:val="hybridMultilevel"/>
    <w:tmpl w:val="7698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9711AF"/>
    <w:multiLevelType w:val="hybridMultilevel"/>
    <w:tmpl w:val="B298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FD6E5E"/>
    <w:multiLevelType w:val="hybridMultilevel"/>
    <w:tmpl w:val="DE14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E7369"/>
    <w:multiLevelType w:val="hybridMultilevel"/>
    <w:tmpl w:val="34645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9F2B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C6E5D57"/>
    <w:multiLevelType w:val="multilevel"/>
    <w:tmpl w:val="46EE6FAE"/>
    <w:lvl w:ilvl="0">
      <w:start w:val="2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12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cs="Times New Roman" w:hint="default"/>
      </w:rPr>
    </w:lvl>
  </w:abstractNum>
  <w:abstractNum w:abstractNumId="7" w15:restartNumberingAfterBreak="0">
    <w:nsid w:val="530478B0"/>
    <w:multiLevelType w:val="hybridMultilevel"/>
    <w:tmpl w:val="B298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0703D2"/>
    <w:multiLevelType w:val="hybridMultilevel"/>
    <w:tmpl w:val="AFF864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8B4297"/>
    <w:multiLevelType w:val="hybridMultilevel"/>
    <w:tmpl w:val="B298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41B23"/>
    <w:multiLevelType w:val="hybridMultilevel"/>
    <w:tmpl w:val="B29801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440439"/>
    <w:multiLevelType w:val="hybridMultilevel"/>
    <w:tmpl w:val="73A8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8C2D90"/>
    <w:multiLevelType w:val="hybridMultilevel"/>
    <w:tmpl w:val="0FF2F4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50"/>
    <w:rsid w:val="00007703"/>
    <w:rsid w:val="000D1394"/>
    <w:rsid w:val="001149CF"/>
    <w:rsid w:val="0017664F"/>
    <w:rsid w:val="001C1B2B"/>
    <w:rsid w:val="00200CB1"/>
    <w:rsid w:val="002E2104"/>
    <w:rsid w:val="002E2DE0"/>
    <w:rsid w:val="00333052"/>
    <w:rsid w:val="003A20F9"/>
    <w:rsid w:val="00422EC9"/>
    <w:rsid w:val="004A0FDD"/>
    <w:rsid w:val="004C4C57"/>
    <w:rsid w:val="005D78D4"/>
    <w:rsid w:val="00737017"/>
    <w:rsid w:val="00752C35"/>
    <w:rsid w:val="007818FF"/>
    <w:rsid w:val="007A2A16"/>
    <w:rsid w:val="007B41FD"/>
    <w:rsid w:val="007E54CC"/>
    <w:rsid w:val="007F3539"/>
    <w:rsid w:val="0080779A"/>
    <w:rsid w:val="008D59C9"/>
    <w:rsid w:val="00934283"/>
    <w:rsid w:val="00951D60"/>
    <w:rsid w:val="009B5E6C"/>
    <w:rsid w:val="009D7672"/>
    <w:rsid w:val="00A22DBF"/>
    <w:rsid w:val="00A6703D"/>
    <w:rsid w:val="00AB6936"/>
    <w:rsid w:val="00AF3A14"/>
    <w:rsid w:val="00B46A63"/>
    <w:rsid w:val="00BD5FBB"/>
    <w:rsid w:val="00BF2FC2"/>
    <w:rsid w:val="00C12050"/>
    <w:rsid w:val="00C34EAA"/>
    <w:rsid w:val="00C91D04"/>
    <w:rsid w:val="00CF5249"/>
    <w:rsid w:val="00D060AD"/>
    <w:rsid w:val="00D17960"/>
    <w:rsid w:val="00D32785"/>
    <w:rsid w:val="00D555D2"/>
    <w:rsid w:val="00D819CD"/>
    <w:rsid w:val="00D9212D"/>
    <w:rsid w:val="00DB5567"/>
    <w:rsid w:val="00DF04D8"/>
    <w:rsid w:val="00E05EE8"/>
    <w:rsid w:val="00F40038"/>
    <w:rsid w:val="00F8552F"/>
    <w:rsid w:val="00FA2374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4A32C6-B388-4FF0-92CD-BB251E47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4D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2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1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20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B5E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B5567"/>
    <w:rPr>
      <w:rFonts w:cs="Times New Roman"/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9D7672"/>
    <w:rPr>
      <w:rFonts w:cs="Times New Roman"/>
      <w:color w:val="808080"/>
    </w:rPr>
  </w:style>
  <w:style w:type="paragraph" w:styleId="Nagwek">
    <w:name w:val="header"/>
    <w:basedOn w:val="Normalny"/>
    <w:link w:val="NagwekZnak"/>
    <w:uiPriority w:val="99"/>
    <w:rsid w:val="0017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34EA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7664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omylnaczcionkaakapitu"/>
    <w:uiPriority w:val="99"/>
    <w:semiHidden/>
    <w:locked/>
    <w:rsid w:val="00C34EAA"/>
    <w:rPr>
      <w:rFonts w:cs="Times New Roman"/>
      <w:lang w:eastAsia="en-US"/>
    </w:rPr>
  </w:style>
  <w:style w:type="character" w:customStyle="1" w:styleId="StopkaZnak">
    <w:name w:val="Stopka Znak"/>
    <w:link w:val="Stopka"/>
    <w:uiPriority w:val="99"/>
    <w:locked/>
    <w:rsid w:val="0017664F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agh.edu.pl/~maziarz/LabPE/unipolarne_druk.html" TargetMode="External"/><Relationship Id="rId13" Type="http://schemas.openxmlformats.org/officeDocument/2006/relationships/hyperlink" Target="http://home.agh.edu.pl/~drzepka/dydaktyka/el/AB0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w.com.pl/ea/polow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omil.pl/tranzystor-jf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u.kielce.pl/elektronika/Cw_05_Tranzystor_JF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f.pg.gda.pl/homepages/jasiu/stud/ECS/wykl-11-tranzystor-fet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Tom</cp:lastModifiedBy>
  <cp:revision>2</cp:revision>
  <dcterms:created xsi:type="dcterms:W3CDTF">2021-01-17T11:12:00Z</dcterms:created>
  <dcterms:modified xsi:type="dcterms:W3CDTF">2021-01-17T11:12:00Z</dcterms:modified>
</cp:coreProperties>
</file>